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2DEB7" w14:textId="77777777" w:rsidR="00A17993" w:rsidRPr="00032755" w:rsidRDefault="00A17993" w:rsidP="00A17993">
      <w:pPr>
        <w:spacing w:after="0" w:line="240" w:lineRule="auto"/>
        <w:rPr>
          <w:rFonts w:ascii="Arial" w:hAnsi="Arial" w:cs="Arial"/>
          <w:b/>
          <w:bCs/>
          <w:sz w:val="24"/>
          <w:szCs w:val="24"/>
        </w:rPr>
      </w:pPr>
      <w:r w:rsidRPr="00032755">
        <w:rPr>
          <w:rFonts w:ascii="Arial" w:hAnsi="Arial" w:cs="Arial"/>
          <w:b/>
          <w:bCs/>
          <w:sz w:val="24"/>
          <w:szCs w:val="24"/>
        </w:rPr>
        <w:t>OUR POLICY</w:t>
      </w:r>
    </w:p>
    <w:p w14:paraId="719B22E0" w14:textId="77777777" w:rsidR="00446785" w:rsidRDefault="00446785" w:rsidP="00122401">
      <w:pPr>
        <w:spacing w:after="0" w:line="240" w:lineRule="auto"/>
        <w:rPr>
          <w:rFonts w:ascii="Arial" w:hAnsi="Arial" w:cs="Arial"/>
          <w:sz w:val="24"/>
          <w:szCs w:val="24"/>
        </w:rPr>
      </w:pPr>
    </w:p>
    <w:p w14:paraId="48A227F9" w14:textId="77777777" w:rsidR="00515767" w:rsidRDefault="00192513" w:rsidP="00122401">
      <w:pPr>
        <w:spacing w:after="0" w:line="240" w:lineRule="auto"/>
        <w:rPr>
          <w:rFonts w:ascii="Arial" w:hAnsi="Arial" w:cs="Arial"/>
          <w:sz w:val="24"/>
          <w:szCs w:val="24"/>
        </w:rPr>
      </w:pPr>
      <w:r w:rsidRPr="0050724B">
        <w:rPr>
          <w:rFonts w:ascii="Arial" w:hAnsi="Arial" w:cs="Arial"/>
          <w:sz w:val="24"/>
          <w:szCs w:val="24"/>
        </w:rPr>
        <w:t>INDEVCO</w:t>
      </w:r>
      <w:r w:rsidR="0003072D" w:rsidRPr="0050724B">
        <w:rPr>
          <w:rFonts w:ascii="Arial" w:hAnsi="Arial" w:cs="Arial"/>
          <w:sz w:val="24"/>
          <w:szCs w:val="24"/>
        </w:rPr>
        <w:t xml:space="preserve"> </w:t>
      </w:r>
      <w:r w:rsidRPr="0050724B">
        <w:rPr>
          <w:rFonts w:ascii="Arial" w:hAnsi="Arial" w:cs="Arial"/>
          <w:sz w:val="24"/>
          <w:szCs w:val="24"/>
        </w:rPr>
        <w:t>North America</w:t>
      </w:r>
      <w:r w:rsidR="006A6C75" w:rsidRPr="0050724B">
        <w:rPr>
          <w:rFonts w:ascii="Arial" w:hAnsi="Arial" w:cs="Arial"/>
          <w:sz w:val="24"/>
          <w:szCs w:val="24"/>
        </w:rPr>
        <w:t xml:space="preserve"> (“INDEVCO”)</w:t>
      </w:r>
      <w:r w:rsidR="0003072D" w:rsidRPr="0050724B">
        <w:rPr>
          <w:rFonts w:ascii="Arial" w:hAnsi="Arial" w:cs="Arial"/>
          <w:sz w:val="24"/>
          <w:szCs w:val="24"/>
        </w:rPr>
        <w:t xml:space="preserve"> and </w:t>
      </w:r>
      <w:r w:rsidRPr="0050724B">
        <w:rPr>
          <w:rFonts w:ascii="Arial" w:hAnsi="Arial" w:cs="Arial"/>
          <w:sz w:val="24"/>
          <w:szCs w:val="24"/>
        </w:rPr>
        <w:t>our</w:t>
      </w:r>
      <w:r w:rsidR="0003072D" w:rsidRPr="0050724B">
        <w:rPr>
          <w:rFonts w:ascii="Arial" w:hAnsi="Arial" w:cs="Arial"/>
          <w:sz w:val="24"/>
          <w:szCs w:val="24"/>
        </w:rPr>
        <w:t xml:space="preserve"> </w:t>
      </w:r>
      <w:r w:rsidR="006A6C75" w:rsidRPr="0050724B">
        <w:rPr>
          <w:rFonts w:ascii="Arial" w:hAnsi="Arial" w:cs="Arial"/>
          <w:sz w:val="24"/>
          <w:szCs w:val="24"/>
        </w:rPr>
        <w:t xml:space="preserve">member companies </w:t>
      </w:r>
      <w:r w:rsidR="0003072D" w:rsidRPr="0050724B">
        <w:rPr>
          <w:rFonts w:ascii="Arial" w:hAnsi="Arial" w:cs="Arial"/>
          <w:sz w:val="24"/>
          <w:szCs w:val="24"/>
        </w:rPr>
        <w:t>strive to maintain a working environment, both internally and through our suppliers, that respect</w:t>
      </w:r>
      <w:r w:rsidR="00BC2C8E" w:rsidRPr="0050724B">
        <w:rPr>
          <w:rFonts w:ascii="Arial" w:hAnsi="Arial" w:cs="Arial"/>
          <w:sz w:val="24"/>
          <w:szCs w:val="24"/>
        </w:rPr>
        <w:t>s</w:t>
      </w:r>
      <w:r w:rsidR="0003072D" w:rsidRPr="0050724B">
        <w:rPr>
          <w:rFonts w:ascii="Arial" w:hAnsi="Arial" w:cs="Arial"/>
          <w:sz w:val="24"/>
          <w:szCs w:val="24"/>
        </w:rPr>
        <w:t xml:space="preserve"> the human rights </w:t>
      </w:r>
      <w:r w:rsidR="00BC2C8E" w:rsidRPr="0050724B">
        <w:rPr>
          <w:rFonts w:ascii="Arial" w:hAnsi="Arial" w:cs="Arial"/>
          <w:sz w:val="24"/>
          <w:szCs w:val="24"/>
        </w:rPr>
        <w:t>of</w:t>
      </w:r>
      <w:r w:rsidR="0003072D" w:rsidRPr="0050724B">
        <w:rPr>
          <w:rFonts w:ascii="Arial" w:hAnsi="Arial" w:cs="Arial"/>
          <w:sz w:val="24"/>
          <w:szCs w:val="24"/>
        </w:rPr>
        <w:t xml:space="preserve"> all individuals and ensure</w:t>
      </w:r>
      <w:r w:rsidR="00BC2C8E" w:rsidRPr="0050724B">
        <w:rPr>
          <w:rFonts w:ascii="Arial" w:hAnsi="Arial" w:cs="Arial"/>
          <w:sz w:val="24"/>
          <w:szCs w:val="24"/>
        </w:rPr>
        <w:t>s</w:t>
      </w:r>
      <w:r w:rsidR="0003072D" w:rsidRPr="0050724B">
        <w:rPr>
          <w:rFonts w:ascii="Arial" w:hAnsi="Arial" w:cs="Arial"/>
          <w:sz w:val="24"/>
          <w:szCs w:val="24"/>
        </w:rPr>
        <w:t xml:space="preserve"> equal opportunit</w:t>
      </w:r>
      <w:r w:rsidR="00833F59" w:rsidRPr="0050724B">
        <w:rPr>
          <w:rFonts w:ascii="Arial" w:hAnsi="Arial" w:cs="Arial"/>
          <w:sz w:val="24"/>
          <w:szCs w:val="24"/>
        </w:rPr>
        <w:t>y</w:t>
      </w:r>
      <w:r w:rsidR="0003072D" w:rsidRPr="0050724B">
        <w:rPr>
          <w:rFonts w:ascii="Arial" w:hAnsi="Arial" w:cs="Arial"/>
          <w:sz w:val="24"/>
          <w:szCs w:val="24"/>
        </w:rPr>
        <w:t xml:space="preserve">. </w:t>
      </w:r>
    </w:p>
    <w:p w14:paraId="449AE270" w14:textId="77777777" w:rsidR="00515767" w:rsidRDefault="00515767" w:rsidP="00122401">
      <w:pPr>
        <w:spacing w:after="0" w:line="240" w:lineRule="auto"/>
        <w:rPr>
          <w:rFonts w:ascii="Arial" w:hAnsi="Arial" w:cs="Arial"/>
          <w:sz w:val="24"/>
          <w:szCs w:val="24"/>
        </w:rPr>
      </w:pPr>
    </w:p>
    <w:p w14:paraId="059AEF07" w14:textId="77777777" w:rsidR="00804E16" w:rsidRPr="006D2495" w:rsidRDefault="00804E16" w:rsidP="00804E16">
      <w:pPr>
        <w:spacing w:after="0" w:line="240" w:lineRule="auto"/>
        <w:rPr>
          <w:rFonts w:ascii="Arial" w:hAnsi="Arial" w:cs="Arial"/>
          <w:b/>
          <w:bCs/>
        </w:rPr>
      </w:pPr>
      <w:r w:rsidRPr="00CF2A4A">
        <w:rPr>
          <w:rFonts w:ascii="Arial" w:hAnsi="Arial" w:cs="Arial"/>
          <w:b/>
          <w:bCs/>
        </w:rPr>
        <w:t>Purpose</w:t>
      </w:r>
    </w:p>
    <w:p w14:paraId="23D09678" w14:textId="7B48716C" w:rsidR="00804E16" w:rsidRPr="0050724B" w:rsidRDefault="00804E16" w:rsidP="00804E16">
      <w:pPr>
        <w:spacing w:after="0" w:line="240" w:lineRule="auto"/>
        <w:rPr>
          <w:rFonts w:ascii="Arial" w:hAnsi="Arial" w:cs="Arial"/>
          <w:sz w:val="24"/>
          <w:szCs w:val="24"/>
        </w:rPr>
      </w:pPr>
      <w:r w:rsidRPr="00B634F7">
        <w:rPr>
          <w:rFonts w:ascii="Arial" w:hAnsi="Arial" w:cs="Arial"/>
        </w:rPr>
        <w:t xml:space="preserve">The purpose of this policy is to establish guidelines and standards for </w:t>
      </w:r>
      <w:r>
        <w:rPr>
          <w:rFonts w:ascii="Arial" w:hAnsi="Arial" w:cs="Arial"/>
        </w:rPr>
        <w:t xml:space="preserve">operating in accordance with </w:t>
      </w:r>
    </w:p>
    <w:p w14:paraId="78ED8377" w14:textId="0B7AF3B2" w:rsidR="00515767" w:rsidRDefault="0003072D" w:rsidP="00122401">
      <w:pPr>
        <w:spacing w:after="0" w:line="240" w:lineRule="auto"/>
        <w:rPr>
          <w:rFonts w:ascii="Arial" w:hAnsi="Arial" w:cs="Arial"/>
        </w:rPr>
      </w:pPr>
      <w:r w:rsidRPr="00804E16">
        <w:rPr>
          <w:rFonts w:ascii="Arial" w:hAnsi="Arial" w:cs="Arial"/>
        </w:rPr>
        <w:t xml:space="preserve">applicable laws and labor standards, policies, and </w:t>
      </w:r>
      <w:r w:rsidR="006A56CB" w:rsidRPr="00804E16">
        <w:rPr>
          <w:rFonts w:ascii="Arial" w:hAnsi="Arial" w:cs="Arial"/>
        </w:rPr>
        <w:t>our</w:t>
      </w:r>
      <w:r w:rsidRPr="00804E16">
        <w:rPr>
          <w:rFonts w:ascii="Arial" w:hAnsi="Arial" w:cs="Arial"/>
        </w:rPr>
        <w:t xml:space="preserve"> </w:t>
      </w:r>
      <w:r w:rsidR="00BC2C8E" w:rsidRPr="00804E16">
        <w:rPr>
          <w:rFonts w:ascii="Arial" w:hAnsi="Arial" w:cs="Arial"/>
        </w:rPr>
        <w:t xml:space="preserve">Business </w:t>
      </w:r>
      <w:r w:rsidRPr="00804E16">
        <w:rPr>
          <w:rFonts w:ascii="Arial" w:hAnsi="Arial" w:cs="Arial"/>
        </w:rPr>
        <w:t xml:space="preserve">Code of </w:t>
      </w:r>
      <w:r w:rsidR="006A56CB" w:rsidRPr="00804E16">
        <w:rPr>
          <w:rFonts w:ascii="Arial" w:hAnsi="Arial" w:cs="Arial"/>
        </w:rPr>
        <w:t>Conduct</w:t>
      </w:r>
      <w:r w:rsidR="00BC2C8E" w:rsidRPr="00804E16">
        <w:rPr>
          <w:rFonts w:ascii="Arial" w:hAnsi="Arial" w:cs="Arial"/>
        </w:rPr>
        <w:t xml:space="preserve"> and Supplier Code of Conduct</w:t>
      </w:r>
      <w:r w:rsidRPr="00804E16">
        <w:rPr>
          <w:rFonts w:ascii="Arial" w:hAnsi="Arial" w:cs="Arial"/>
        </w:rPr>
        <w:t>.</w:t>
      </w:r>
      <w:r w:rsidR="00AA0A5A" w:rsidRPr="00AA0A5A">
        <w:t xml:space="preserve"> </w:t>
      </w:r>
      <w:r w:rsidR="00AA0A5A" w:rsidRPr="00AA0A5A">
        <w:rPr>
          <w:rFonts w:ascii="Arial" w:hAnsi="Arial" w:cs="Arial"/>
        </w:rPr>
        <w:t>INDEVCO is committed to conducting business in a manner that demonstrates respect for the dignity of all people and for internationally recognized human rights.</w:t>
      </w:r>
    </w:p>
    <w:p w14:paraId="1246771C" w14:textId="77777777" w:rsidR="00804E16" w:rsidRPr="00804E16" w:rsidRDefault="00804E16" w:rsidP="00122401">
      <w:pPr>
        <w:spacing w:after="0" w:line="240" w:lineRule="auto"/>
        <w:rPr>
          <w:rFonts w:ascii="Arial" w:hAnsi="Arial" w:cs="Arial"/>
        </w:rPr>
      </w:pPr>
    </w:p>
    <w:p w14:paraId="140E3A10" w14:textId="77777777" w:rsidR="00515767" w:rsidRPr="006D2495" w:rsidRDefault="00515767" w:rsidP="00515767">
      <w:pPr>
        <w:spacing w:after="0" w:line="240" w:lineRule="auto"/>
        <w:rPr>
          <w:rFonts w:ascii="Arial" w:hAnsi="Arial" w:cs="Arial"/>
          <w:b/>
          <w:bCs/>
        </w:rPr>
      </w:pPr>
      <w:r w:rsidRPr="00CF2A4A">
        <w:rPr>
          <w:rFonts w:ascii="Arial" w:hAnsi="Arial" w:cs="Arial"/>
          <w:b/>
          <w:bCs/>
        </w:rPr>
        <w:t>Scope</w:t>
      </w:r>
    </w:p>
    <w:p w14:paraId="189C06A7" w14:textId="73F3D4C0" w:rsidR="00370EB8" w:rsidRDefault="00515767" w:rsidP="00515767">
      <w:pPr>
        <w:spacing w:after="0" w:line="240" w:lineRule="auto"/>
        <w:rPr>
          <w:rFonts w:ascii="Arial" w:hAnsi="Arial" w:cs="Arial"/>
        </w:rPr>
      </w:pPr>
      <w:r w:rsidRPr="00B634F7">
        <w:rPr>
          <w:rFonts w:ascii="Arial" w:hAnsi="Arial" w:cs="Arial"/>
        </w:rPr>
        <w:t>This policy applies to all employees, contractors, suppliers, and stakeholders</w:t>
      </w:r>
      <w:r>
        <w:rPr>
          <w:rFonts w:ascii="Arial" w:hAnsi="Arial" w:cs="Arial"/>
        </w:rPr>
        <w:t xml:space="preserve"> of INDEVCO, including </w:t>
      </w:r>
      <w:r w:rsidRPr="00B634F7">
        <w:rPr>
          <w:rFonts w:ascii="Arial" w:hAnsi="Arial" w:cs="Arial"/>
        </w:rPr>
        <w:t xml:space="preserve">all facilities, operations, products, and services under </w:t>
      </w:r>
      <w:r>
        <w:rPr>
          <w:rFonts w:ascii="Arial" w:hAnsi="Arial" w:cs="Arial"/>
        </w:rPr>
        <w:t>our</w:t>
      </w:r>
      <w:r w:rsidRPr="00B634F7">
        <w:rPr>
          <w:rFonts w:ascii="Arial" w:hAnsi="Arial" w:cs="Arial"/>
        </w:rPr>
        <w:t xml:space="preserve"> control.</w:t>
      </w:r>
    </w:p>
    <w:p w14:paraId="63E3D644" w14:textId="77777777" w:rsidR="00370EB8" w:rsidRDefault="00370EB8" w:rsidP="00515767">
      <w:pPr>
        <w:spacing w:after="0" w:line="240" w:lineRule="auto"/>
        <w:rPr>
          <w:rFonts w:ascii="Arial" w:hAnsi="Arial" w:cs="Arial"/>
        </w:rPr>
      </w:pPr>
    </w:p>
    <w:p w14:paraId="3B5F9797" w14:textId="77777777" w:rsidR="00370EB8" w:rsidRPr="006D2495" w:rsidRDefault="00370EB8" w:rsidP="00370EB8">
      <w:pPr>
        <w:spacing w:after="0" w:line="240" w:lineRule="auto"/>
        <w:rPr>
          <w:rFonts w:ascii="Arial" w:hAnsi="Arial" w:cs="Arial"/>
          <w:b/>
          <w:bCs/>
        </w:rPr>
      </w:pPr>
      <w:r w:rsidRPr="00CF2A4A">
        <w:rPr>
          <w:rFonts w:ascii="Arial" w:hAnsi="Arial" w:cs="Arial"/>
          <w:b/>
          <w:bCs/>
        </w:rPr>
        <w:t>Compliance</w:t>
      </w:r>
    </w:p>
    <w:p w14:paraId="5D4759F7" w14:textId="098FC601" w:rsidR="00370EB8" w:rsidRPr="00B634F7" w:rsidRDefault="00370EB8" w:rsidP="00370EB8">
      <w:pPr>
        <w:spacing w:after="0" w:line="240" w:lineRule="auto"/>
        <w:rPr>
          <w:rFonts w:ascii="Arial" w:hAnsi="Arial" w:cs="Arial"/>
        </w:rPr>
      </w:pPr>
      <w:r w:rsidRPr="00B634F7">
        <w:rPr>
          <w:rFonts w:ascii="Arial" w:hAnsi="Arial" w:cs="Arial"/>
        </w:rPr>
        <w:t xml:space="preserve">All employees, contractors, and stakeholders are expected to comply with this policy and actively contribute to the company's </w:t>
      </w:r>
      <w:r w:rsidR="00D3129D">
        <w:rPr>
          <w:rFonts w:ascii="Arial" w:hAnsi="Arial" w:cs="Arial"/>
        </w:rPr>
        <w:t>labor and human rights</w:t>
      </w:r>
      <w:r w:rsidRPr="00B634F7">
        <w:rPr>
          <w:rFonts w:ascii="Arial" w:hAnsi="Arial" w:cs="Arial"/>
        </w:rPr>
        <w:t xml:space="preserve"> objectives and targets. Non-compliance may result in disciplinary action, termination of employment or contract, and legal consequences.</w:t>
      </w:r>
    </w:p>
    <w:p w14:paraId="155337F8" w14:textId="77777777" w:rsidR="00370EB8" w:rsidRPr="00B634F7" w:rsidRDefault="00370EB8" w:rsidP="00370EB8">
      <w:pPr>
        <w:spacing w:after="0" w:line="240" w:lineRule="auto"/>
        <w:rPr>
          <w:rFonts w:ascii="Arial" w:hAnsi="Arial" w:cs="Arial"/>
        </w:rPr>
      </w:pPr>
    </w:p>
    <w:p w14:paraId="47E72241" w14:textId="67ABF643" w:rsidR="00662E9D" w:rsidRPr="000B2958" w:rsidRDefault="00014A9D" w:rsidP="00122401">
      <w:pPr>
        <w:spacing w:after="0" w:line="240" w:lineRule="auto"/>
        <w:rPr>
          <w:rFonts w:ascii="Arial" w:hAnsi="Arial" w:cs="Arial"/>
          <w:b/>
          <w:bCs/>
          <w:sz w:val="24"/>
          <w:szCs w:val="24"/>
        </w:rPr>
      </w:pPr>
      <w:r w:rsidRPr="000B2958">
        <w:rPr>
          <w:rFonts w:ascii="Arial" w:hAnsi="Arial" w:cs="Arial"/>
          <w:b/>
          <w:bCs/>
          <w:sz w:val="24"/>
          <w:szCs w:val="24"/>
        </w:rPr>
        <w:t>OUR COMMITMENT</w:t>
      </w:r>
    </w:p>
    <w:p w14:paraId="657E5839" w14:textId="77777777" w:rsidR="00122401" w:rsidRPr="00197EC9" w:rsidRDefault="00122401" w:rsidP="00122401">
      <w:pPr>
        <w:spacing w:after="0" w:line="240" w:lineRule="auto"/>
        <w:rPr>
          <w:rFonts w:ascii="Arial" w:hAnsi="Arial" w:cs="Arial"/>
        </w:rPr>
      </w:pPr>
    </w:p>
    <w:p w14:paraId="256011DB" w14:textId="77777777" w:rsidR="007165EA" w:rsidRPr="00197EC9" w:rsidRDefault="00415B01" w:rsidP="00122401">
      <w:pPr>
        <w:spacing w:after="0" w:line="240" w:lineRule="auto"/>
        <w:rPr>
          <w:rFonts w:ascii="Arial" w:hAnsi="Arial" w:cs="Arial"/>
          <w:b/>
          <w:bCs/>
        </w:rPr>
      </w:pPr>
      <w:r w:rsidRPr="00197EC9">
        <w:rPr>
          <w:rFonts w:ascii="Arial" w:hAnsi="Arial" w:cs="Arial"/>
          <w:b/>
          <w:bCs/>
        </w:rPr>
        <w:t xml:space="preserve">Respecting the Dignity of All People </w:t>
      </w:r>
    </w:p>
    <w:p w14:paraId="2FD9B400" w14:textId="02152251" w:rsidR="007165EA" w:rsidRPr="00197EC9" w:rsidRDefault="00EA7E04" w:rsidP="00122401">
      <w:pPr>
        <w:spacing w:after="0" w:line="240" w:lineRule="auto"/>
        <w:rPr>
          <w:rFonts w:ascii="Arial" w:hAnsi="Arial" w:cs="Arial"/>
        </w:rPr>
      </w:pPr>
      <w:r w:rsidRPr="00197EC9">
        <w:rPr>
          <w:rFonts w:ascii="Arial" w:hAnsi="Arial" w:cs="Arial"/>
        </w:rPr>
        <w:t>INDEVCO</w:t>
      </w:r>
      <w:r w:rsidR="00415B01" w:rsidRPr="00197EC9">
        <w:rPr>
          <w:rFonts w:ascii="Arial" w:hAnsi="Arial" w:cs="Arial"/>
        </w:rPr>
        <w:t xml:space="preserve"> believes in creating a culture where everyone feels welcome. This </w:t>
      </w:r>
      <w:r w:rsidR="003A6FE4" w:rsidRPr="00197EC9">
        <w:rPr>
          <w:rFonts w:ascii="Arial" w:hAnsi="Arial" w:cs="Arial"/>
        </w:rPr>
        <w:t>starts</w:t>
      </w:r>
      <w:r w:rsidR="00415B01" w:rsidRPr="00197EC9">
        <w:rPr>
          <w:rFonts w:ascii="Arial" w:hAnsi="Arial" w:cs="Arial"/>
        </w:rPr>
        <w:t xml:space="preserve"> by respecting the dignity of </w:t>
      </w:r>
      <w:r w:rsidR="003A6FE4" w:rsidRPr="00197EC9">
        <w:rPr>
          <w:rFonts w:ascii="Arial" w:hAnsi="Arial" w:cs="Arial"/>
        </w:rPr>
        <w:t>each</w:t>
      </w:r>
      <w:r w:rsidR="00415B01" w:rsidRPr="00197EC9">
        <w:rPr>
          <w:rFonts w:ascii="Arial" w:hAnsi="Arial" w:cs="Arial"/>
        </w:rPr>
        <w:t xml:space="preserve"> other and embracing the diversity that makes us who we are. This is </w:t>
      </w:r>
      <w:r w:rsidR="00BE38F6" w:rsidRPr="00197EC9">
        <w:rPr>
          <w:rFonts w:ascii="Arial" w:hAnsi="Arial" w:cs="Arial"/>
        </w:rPr>
        <w:t>our</w:t>
      </w:r>
      <w:r w:rsidR="00415B01" w:rsidRPr="00197EC9">
        <w:rPr>
          <w:rFonts w:ascii="Arial" w:hAnsi="Arial" w:cs="Arial"/>
        </w:rPr>
        <w:t xml:space="preserve"> fundamental commitment in the communities </w:t>
      </w:r>
      <w:r w:rsidR="00FB6F21" w:rsidRPr="00197EC9">
        <w:rPr>
          <w:rFonts w:ascii="Arial" w:hAnsi="Arial" w:cs="Arial"/>
        </w:rPr>
        <w:t>in which</w:t>
      </w:r>
      <w:r w:rsidR="00415B01" w:rsidRPr="00197EC9">
        <w:rPr>
          <w:rFonts w:ascii="Arial" w:hAnsi="Arial" w:cs="Arial"/>
        </w:rPr>
        <w:t xml:space="preserve"> we live and operate. </w:t>
      </w:r>
    </w:p>
    <w:p w14:paraId="40E6D621" w14:textId="77777777" w:rsidR="00122401" w:rsidRPr="00197EC9" w:rsidRDefault="00122401" w:rsidP="00122401">
      <w:pPr>
        <w:spacing w:after="0" w:line="240" w:lineRule="auto"/>
        <w:rPr>
          <w:rFonts w:ascii="Arial" w:hAnsi="Arial" w:cs="Arial"/>
        </w:rPr>
      </w:pPr>
    </w:p>
    <w:p w14:paraId="5918251F" w14:textId="77777777" w:rsidR="007165EA" w:rsidRPr="00197EC9" w:rsidRDefault="00415B01" w:rsidP="00122401">
      <w:pPr>
        <w:spacing w:after="0" w:line="240" w:lineRule="auto"/>
        <w:rPr>
          <w:rFonts w:ascii="Arial" w:hAnsi="Arial" w:cs="Arial"/>
          <w:b/>
          <w:bCs/>
        </w:rPr>
      </w:pPr>
      <w:r w:rsidRPr="00197EC9">
        <w:rPr>
          <w:rFonts w:ascii="Arial" w:hAnsi="Arial" w:cs="Arial"/>
          <w:b/>
          <w:bCs/>
        </w:rPr>
        <w:t xml:space="preserve">Freedom from Forced Labor </w:t>
      </w:r>
    </w:p>
    <w:p w14:paraId="66E62743" w14:textId="55E1FB1B" w:rsidR="005950AC" w:rsidRPr="00197EC9" w:rsidRDefault="00BE38F6" w:rsidP="00122401">
      <w:pPr>
        <w:spacing w:after="0" w:line="240" w:lineRule="auto"/>
        <w:rPr>
          <w:rFonts w:ascii="Arial" w:hAnsi="Arial" w:cs="Arial"/>
        </w:rPr>
      </w:pPr>
      <w:r w:rsidRPr="00197EC9">
        <w:rPr>
          <w:rFonts w:ascii="Arial" w:hAnsi="Arial" w:cs="Arial"/>
        </w:rPr>
        <w:t>INDEVCO</w:t>
      </w:r>
      <w:r w:rsidR="00415B01" w:rsidRPr="00197EC9">
        <w:rPr>
          <w:rFonts w:ascii="Arial" w:hAnsi="Arial" w:cs="Arial"/>
        </w:rPr>
        <w:t xml:space="preserve"> respects the rights of all people, so we will not use or engage in any form of </w:t>
      </w:r>
      <w:r w:rsidRPr="00197EC9">
        <w:rPr>
          <w:rFonts w:ascii="Arial" w:hAnsi="Arial" w:cs="Arial"/>
        </w:rPr>
        <w:t>intimidated</w:t>
      </w:r>
      <w:r w:rsidR="00415B01" w:rsidRPr="00197EC9">
        <w:rPr>
          <w:rFonts w:ascii="Arial" w:hAnsi="Arial" w:cs="Arial"/>
        </w:rPr>
        <w:t>, bonded</w:t>
      </w:r>
      <w:r w:rsidR="00037508" w:rsidRPr="00197EC9">
        <w:rPr>
          <w:rFonts w:ascii="Arial" w:hAnsi="Arial" w:cs="Arial"/>
        </w:rPr>
        <w:t>,</w:t>
      </w:r>
      <w:r w:rsidR="00415B01" w:rsidRPr="00197EC9">
        <w:rPr>
          <w:rFonts w:ascii="Arial" w:hAnsi="Arial" w:cs="Arial"/>
        </w:rPr>
        <w:t xml:space="preserve"> or </w:t>
      </w:r>
      <w:r w:rsidRPr="00197EC9">
        <w:rPr>
          <w:rFonts w:ascii="Arial" w:hAnsi="Arial" w:cs="Arial"/>
        </w:rPr>
        <w:t>indented</w:t>
      </w:r>
      <w:r w:rsidR="00415B01" w:rsidRPr="00197EC9">
        <w:rPr>
          <w:rFonts w:ascii="Arial" w:hAnsi="Arial" w:cs="Arial"/>
        </w:rPr>
        <w:t xml:space="preserve"> labor. All work </w:t>
      </w:r>
      <w:r w:rsidR="00037508" w:rsidRPr="00197EC9">
        <w:rPr>
          <w:rFonts w:ascii="Arial" w:hAnsi="Arial" w:cs="Arial"/>
        </w:rPr>
        <w:t>is</w:t>
      </w:r>
      <w:r w:rsidR="00415B01" w:rsidRPr="00197EC9">
        <w:rPr>
          <w:rFonts w:ascii="Arial" w:hAnsi="Arial" w:cs="Arial"/>
        </w:rPr>
        <w:t xml:space="preserve"> voluntary, and employees </w:t>
      </w:r>
      <w:r w:rsidR="00037508" w:rsidRPr="00197EC9">
        <w:rPr>
          <w:rFonts w:ascii="Arial" w:hAnsi="Arial" w:cs="Arial"/>
        </w:rPr>
        <w:t>are</w:t>
      </w:r>
      <w:r w:rsidR="00415B01" w:rsidRPr="00197EC9">
        <w:rPr>
          <w:rFonts w:ascii="Arial" w:hAnsi="Arial" w:cs="Arial"/>
        </w:rPr>
        <w:t xml:space="preserve"> free to</w:t>
      </w:r>
      <w:r w:rsidR="009C0A05" w:rsidRPr="00197EC9">
        <w:rPr>
          <w:rFonts w:ascii="Arial" w:hAnsi="Arial" w:cs="Arial"/>
        </w:rPr>
        <w:t xml:space="preserve"> </w:t>
      </w:r>
      <w:r w:rsidR="00415B01" w:rsidRPr="00197EC9">
        <w:rPr>
          <w:rFonts w:ascii="Arial" w:hAnsi="Arial" w:cs="Arial"/>
        </w:rPr>
        <w:t xml:space="preserve">leave or </w:t>
      </w:r>
      <w:r w:rsidRPr="00197EC9">
        <w:rPr>
          <w:rFonts w:ascii="Arial" w:hAnsi="Arial" w:cs="Arial"/>
        </w:rPr>
        <w:t>end</w:t>
      </w:r>
      <w:r w:rsidR="00415B01" w:rsidRPr="00197EC9">
        <w:rPr>
          <w:rFonts w:ascii="Arial" w:hAnsi="Arial" w:cs="Arial"/>
        </w:rPr>
        <w:t xml:space="preserve"> their employment in accordance with local and national laws without fear of</w:t>
      </w:r>
      <w:r w:rsidR="009C0A05" w:rsidRPr="00197EC9">
        <w:rPr>
          <w:rFonts w:ascii="Arial" w:hAnsi="Arial" w:cs="Arial"/>
        </w:rPr>
        <w:t xml:space="preserve"> </w:t>
      </w:r>
      <w:r w:rsidR="00415B01" w:rsidRPr="00197EC9">
        <w:rPr>
          <w:rFonts w:ascii="Arial" w:hAnsi="Arial" w:cs="Arial"/>
        </w:rPr>
        <w:t>physical, psychological, sexual, or verbal abuse.</w:t>
      </w:r>
      <w:r w:rsidR="007165EA" w:rsidRPr="00197EC9">
        <w:rPr>
          <w:rFonts w:ascii="Arial" w:hAnsi="Arial" w:cs="Arial"/>
        </w:rPr>
        <w:t xml:space="preserve"> </w:t>
      </w:r>
      <w:r w:rsidRPr="00197EC9">
        <w:rPr>
          <w:rFonts w:ascii="Arial" w:hAnsi="Arial" w:cs="Arial"/>
        </w:rPr>
        <w:t>INDEVCO</w:t>
      </w:r>
      <w:r w:rsidR="00415B01" w:rsidRPr="00197EC9">
        <w:rPr>
          <w:rFonts w:ascii="Arial" w:hAnsi="Arial" w:cs="Arial"/>
        </w:rPr>
        <w:t xml:space="preserve"> prohibits the use of slavery and</w:t>
      </w:r>
      <w:r w:rsidR="009C0A05" w:rsidRPr="00197EC9">
        <w:rPr>
          <w:rFonts w:ascii="Arial" w:hAnsi="Arial" w:cs="Arial"/>
        </w:rPr>
        <w:t xml:space="preserve"> </w:t>
      </w:r>
      <w:r w:rsidR="00415B01" w:rsidRPr="00197EC9">
        <w:rPr>
          <w:rFonts w:ascii="Arial" w:hAnsi="Arial" w:cs="Arial"/>
        </w:rPr>
        <w:t>human trafficking in our facilities</w:t>
      </w:r>
      <w:r w:rsidR="0034257C" w:rsidRPr="00197EC9">
        <w:rPr>
          <w:rFonts w:ascii="Arial" w:hAnsi="Arial" w:cs="Arial"/>
        </w:rPr>
        <w:t xml:space="preserve"> and</w:t>
      </w:r>
      <w:r w:rsidR="00415B01" w:rsidRPr="00197EC9">
        <w:rPr>
          <w:rFonts w:ascii="Arial" w:hAnsi="Arial" w:cs="Arial"/>
        </w:rPr>
        <w:t xml:space="preserve"> by our suppliers and business partners. Slavery includes forced labor, in addition to bonded labor and domestic </w:t>
      </w:r>
      <w:r w:rsidR="00FD0F82" w:rsidRPr="00197EC9">
        <w:rPr>
          <w:rFonts w:ascii="Arial" w:hAnsi="Arial" w:cs="Arial"/>
        </w:rPr>
        <w:t>subjugation</w:t>
      </w:r>
      <w:r w:rsidR="00415B01" w:rsidRPr="00197EC9">
        <w:rPr>
          <w:rFonts w:ascii="Arial" w:hAnsi="Arial" w:cs="Arial"/>
        </w:rPr>
        <w:t>.</w:t>
      </w:r>
      <w:r w:rsidR="007165EA" w:rsidRPr="00197EC9">
        <w:rPr>
          <w:rFonts w:ascii="Arial" w:hAnsi="Arial" w:cs="Arial"/>
        </w:rPr>
        <w:t xml:space="preserve"> </w:t>
      </w:r>
    </w:p>
    <w:p w14:paraId="48BDB965" w14:textId="77777777" w:rsidR="00037508" w:rsidRPr="00197EC9" w:rsidRDefault="00037508" w:rsidP="00122401">
      <w:pPr>
        <w:spacing w:after="0" w:line="240" w:lineRule="auto"/>
        <w:rPr>
          <w:rFonts w:ascii="Arial" w:hAnsi="Arial" w:cs="Arial"/>
          <w:b/>
          <w:bCs/>
        </w:rPr>
      </w:pPr>
    </w:p>
    <w:p w14:paraId="1DB8AA3D" w14:textId="302A6EB7" w:rsidR="007165EA" w:rsidRPr="00197EC9" w:rsidRDefault="00415B01" w:rsidP="00122401">
      <w:pPr>
        <w:spacing w:after="0" w:line="240" w:lineRule="auto"/>
        <w:rPr>
          <w:rFonts w:ascii="Arial" w:hAnsi="Arial" w:cs="Arial"/>
          <w:b/>
          <w:bCs/>
        </w:rPr>
      </w:pPr>
      <w:r w:rsidRPr="00197EC9">
        <w:rPr>
          <w:rFonts w:ascii="Arial" w:hAnsi="Arial" w:cs="Arial"/>
          <w:b/>
          <w:bCs/>
        </w:rPr>
        <w:t xml:space="preserve">Rights of Children </w:t>
      </w:r>
    </w:p>
    <w:p w14:paraId="6B1DD4B8" w14:textId="05CD3705" w:rsidR="00671FA4" w:rsidRPr="00197EC9" w:rsidRDefault="005950AC" w:rsidP="00122401">
      <w:pPr>
        <w:spacing w:after="0" w:line="240" w:lineRule="auto"/>
        <w:rPr>
          <w:rFonts w:ascii="Arial" w:hAnsi="Arial" w:cs="Arial"/>
        </w:rPr>
      </w:pPr>
      <w:r w:rsidRPr="00197EC9">
        <w:rPr>
          <w:rFonts w:ascii="Arial" w:hAnsi="Arial" w:cs="Arial"/>
        </w:rPr>
        <w:t>INDEVCO</w:t>
      </w:r>
      <w:r w:rsidR="00415B01" w:rsidRPr="00197EC9">
        <w:rPr>
          <w:rFonts w:ascii="Arial" w:hAnsi="Arial" w:cs="Arial"/>
        </w:rPr>
        <w:t xml:space="preserve"> does not allow child labor in </w:t>
      </w:r>
      <w:r w:rsidRPr="00197EC9">
        <w:rPr>
          <w:rFonts w:ascii="Arial" w:hAnsi="Arial" w:cs="Arial"/>
        </w:rPr>
        <w:t>our</w:t>
      </w:r>
      <w:r w:rsidR="00415B01" w:rsidRPr="00197EC9">
        <w:rPr>
          <w:rFonts w:ascii="Arial" w:hAnsi="Arial" w:cs="Arial"/>
        </w:rPr>
        <w:t xml:space="preserve"> operations. The term “child” means any person under the minimum legal age for being employed in the workplace</w:t>
      </w:r>
      <w:r w:rsidR="0039082F" w:rsidRPr="00197EC9">
        <w:rPr>
          <w:rFonts w:ascii="Arial" w:hAnsi="Arial" w:cs="Arial"/>
        </w:rPr>
        <w:t xml:space="preserve"> </w:t>
      </w:r>
      <w:r w:rsidR="00415B01" w:rsidRPr="00197EC9">
        <w:rPr>
          <w:rFonts w:ascii="Arial" w:hAnsi="Arial" w:cs="Arial"/>
        </w:rPr>
        <w:t>which</w:t>
      </w:r>
      <w:r w:rsidR="0039082F" w:rsidRPr="00197EC9">
        <w:rPr>
          <w:rFonts w:ascii="Arial" w:hAnsi="Arial" w:cs="Arial"/>
        </w:rPr>
        <w:t>,</w:t>
      </w:r>
      <w:r w:rsidR="00415B01" w:rsidRPr="00197EC9">
        <w:rPr>
          <w:rFonts w:ascii="Arial" w:hAnsi="Arial" w:cs="Arial"/>
        </w:rPr>
        <w:t xml:space="preserve"> in most </w:t>
      </w:r>
      <w:r w:rsidR="0039082F" w:rsidRPr="00197EC9">
        <w:rPr>
          <w:rFonts w:ascii="Arial" w:hAnsi="Arial" w:cs="Arial"/>
        </w:rPr>
        <w:t>cases,</w:t>
      </w:r>
      <w:r w:rsidR="00415B01" w:rsidRPr="00197EC9">
        <w:rPr>
          <w:rFonts w:ascii="Arial" w:hAnsi="Arial" w:cs="Arial"/>
        </w:rPr>
        <w:t xml:space="preserve"> is </w:t>
      </w:r>
      <w:r w:rsidR="0039082F" w:rsidRPr="00197EC9">
        <w:rPr>
          <w:rFonts w:ascii="Arial" w:hAnsi="Arial" w:cs="Arial"/>
        </w:rPr>
        <w:t>15</w:t>
      </w:r>
      <w:r w:rsidR="00415B01" w:rsidRPr="00197EC9">
        <w:rPr>
          <w:rFonts w:ascii="Arial" w:hAnsi="Arial" w:cs="Arial"/>
        </w:rPr>
        <w:t xml:space="preserve"> </w:t>
      </w:r>
      <w:r w:rsidR="0039082F" w:rsidRPr="00197EC9">
        <w:rPr>
          <w:rFonts w:ascii="Arial" w:hAnsi="Arial" w:cs="Arial"/>
        </w:rPr>
        <w:t>years old</w:t>
      </w:r>
      <w:r w:rsidR="00415B01" w:rsidRPr="00197EC9">
        <w:rPr>
          <w:rFonts w:ascii="Arial" w:hAnsi="Arial" w:cs="Arial"/>
        </w:rPr>
        <w:t xml:space="preserve">. Typically, </w:t>
      </w:r>
      <w:r w:rsidR="00237233" w:rsidRPr="00197EC9">
        <w:rPr>
          <w:rFonts w:ascii="Arial" w:hAnsi="Arial" w:cs="Arial"/>
        </w:rPr>
        <w:t>we</w:t>
      </w:r>
      <w:r w:rsidR="00415B01" w:rsidRPr="00197EC9">
        <w:rPr>
          <w:rFonts w:ascii="Arial" w:hAnsi="Arial" w:cs="Arial"/>
        </w:rPr>
        <w:t xml:space="preserve"> do not hire anyone under </w:t>
      </w:r>
      <w:r w:rsidR="0039082F" w:rsidRPr="00197EC9">
        <w:rPr>
          <w:rFonts w:ascii="Arial" w:hAnsi="Arial" w:cs="Arial"/>
        </w:rPr>
        <w:t>18 years old</w:t>
      </w:r>
      <w:r w:rsidR="0034257C" w:rsidRPr="00197EC9">
        <w:rPr>
          <w:rFonts w:ascii="Arial" w:hAnsi="Arial" w:cs="Arial"/>
        </w:rPr>
        <w:t>,</w:t>
      </w:r>
      <w:r w:rsidR="00415B01" w:rsidRPr="00197EC9">
        <w:rPr>
          <w:rFonts w:ascii="Arial" w:hAnsi="Arial" w:cs="Arial"/>
        </w:rPr>
        <w:t xml:space="preserve"> unless apprenticeships or internships are permitted by local law.</w:t>
      </w:r>
    </w:p>
    <w:p w14:paraId="7BD25A0A" w14:textId="77777777" w:rsidR="0086365B" w:rsidRPr="00197EC9" w:rsidRDefault="0086365B" w:rsidP="00122401">
      <w:pPr>
        <w:spacing w:after="0" w:line="240" w:lineRule="auto"/>
        <w:rPr>
          <w:rFonts w:ascii="Arial" w:hAnsi="Arial" w:cs="Arial"/>
        </w:rPr>
      </w:pPr>
    </w:p>
    <w:p w14:paraId="69AA81F0" w14:textId="77777777" w:rsidR="007165EA" w:rsidRPr="00197EC9" w:rsidRDefault="00415B01" w:rsidP="00122401">
      <w:pPr>
        <w:spacing w:after="0" w:line="240" w:lineRule="auto"/>
        <w:rPr>
          <w:rFonts w:ascii="Arial" w:hAnsi="Arial" w:cs="Arial"/>
          <w:b/>
          <w:bCs/>
        </w:rPr>
      </w:pPr>
      <w:r w:rsidRPr="00197EC9">
        <w:rPr>
          <w:rFonts w:ascii="Arial" w:hAnsi="Arial" w:cs="Arial"/>
          <w:b/>
          <w:bCs/>
        </w:rPr>
        <w:t xml:space="preserve">Rights of Indigenous Peoples </w:t>
      </w:r>
    </w:p>
    <w:p w14:paraId="6E6093DF" w14:textId="350F095D" w:rsidR="00671FA4" w:rsidRPr="00197EC9" w:rsidRDefault="00BF0CA4" w:rsidP="00122401">
      <w:pPr>
        <w:spacing w:after="0" w:line="240" w:lineRule="auto"/>
        <w:rPr>
          <w:rFonts w:ascii="Arial" w:hAnsi="Arial" w:cs="Arial"/>
        </w:rPr>
      </w:pPr>
      <w:r w:rsidRPr="00197EC9">
        <w:rPr>
          <w:rFonts w:ascii="Arial" w:hAnsi="Arial" w:cs="Arial"/>
        </w:rPr>
        <w:t>INDEVCO</w:t>
      </w:r>
      <w:r w:rsidR="00415B01" w:rsidRPr="00197EC9">
        <w:rPr>
          <w:rFonts w:ascii="Arial" w:hAnsi="Arial" w:cs="Arial"/>
        </w:rPr>
        <w:t xml:space="preserve"> will not take actions which </w:t>
      </w:r>
      <w:r w:rsidRPr="00197EC9">
        <w:rPr>
          <w:rFonts w:ascii="Arial" w:hAnsi="Arial" w:cs="Arial"/>
        </w:rPr>
        <w:t>breach</w:t>
      </w:r>
      <w:r w:rsidR="00415B01" w:rsidRPr="00197EC9">
        <w:rPr>
          <w:rFonts w:ascii="Arial" w:hAnsi="Arial" w:cs="Arial"/>
        </w:rPr>
        <w:t xml:space="preserve"> the rights and customs of indigenous peoples</w:t>
      </w:r>
      <w:r w:rsidR="0039082F" w:rsidRPr="00197EC9">
        <w:rPr>
          <w:rFonts w:ascii="Arial" w:hAnsi="Arial" w:cs="Arial"/>
        </w:rPr>
        <w:t>,</w:t>
      </w:r>
      <w:r w:rsidR="00415B01" w:rsidRPr="00197EC9">
        <w:rPr>
          <w:rFonts w:ascii="Arial" w:hAnsi="Arial" w:cs="Arial"/>
        </w:rPr>
        <w:t xml:space="preserve"> including rights to autonomy, self-determination</w:t>
      </w:r>
      <w:r w:rsidR="0039082F" w:rsidRPr="00197EC9">
        <w:rPr>
          <w:rFonts w:ascii="Arial" w:hAnsi="Arial" w:cs="Arial"/>
        </w:rPr>
        <w:t>,</w:t>
      </w:r>
      <w:r w:rsidR="00415B01" w:rsidRPr="00197EC9">
        <w:rPr>
          <w:rFonts w:ascii="Arial" w:hAnsi="Arial" w:cs="Arial"/>
        </w:rPr>
        <w:t xml:space="preserve"> and retaining </w:t>
      </w:r>
      <w:r w:rsidR="0039082F" w:rsidRPr="00197EC9">
        <w:rPr>
          <w:rFonts w:ascii="Arial" w:hAnsi="Arial" w:cs="Arial"/>
        </w:rPr>
        <w:t>of</w:t>
      </w:r>
      <w:r w:rsidR="00415B01" w:rsidRPr="00197EC9">
        <w:rPr>
          <w:rFonts w:ascii="Arial" w:hAnsi="Arial" w:cs="Arial"/>
        </w:rPr>
        <w:t xml:space="preserve"> own customs and institutions. </w:t>
      </w:r>
    </w:p>
    <w:p w14:paraId="3D761810" w14:textId="77777777" w:rsidR="0086365B" w:rsidRPr="00197EC9" w:rsidRDefault="0086365B" w:rsidP="00122401">
      <w:pPr>
        <w:spacing w:after="0" w:line="240" w:lineRule="auto"/>
        <w:rPr>
          <w:rFonts w:ascii="Arial" w:hAnsi="Arial" w:cs="Arial"/>
        </w:rPr>
      </w:pPr>
    </w:p>
    <w:p w14:paraId="7727790A" w14:textId="77777777" w:rsidR="007118F8" w:rsidRDefault="007118F8" w:rsidP="00122401">
      <w:pPr>
        <w:spacing w:after="0" w:line="240" w:lineRule="auto"/>
        <w:rPr>
          <w:rFonts w:ascii="Arial" w:hAnsi="Arial" w:cs="Arial"/>
          <w:b/>
          <w:bCs/>
        </w:rPr>
      </w:pPr>
    </w:p>
    <w:p w14:paraId="1DBA445E" w14:textId="5E8032BE" w:rsidR="007165EA" w:rsidRPr="00197EC9" w:rsidRDefault="00415B01" w:rsidP="00122401">
      <w:pPr>
        <w:spacing w:after="0" w:line="240" w:lineRule="auto"/>
        <w:rPr>
          <w:rFonts w:ascii="Arial" w:hAnsi="Arial" w:cs="Arial"/>
          <w:b/>
          <w:bCs/>
        </w:rPr>
      </w:pPr>
      <w:r w:rsidRPr="00197EC9">
        <w:rPr>
          <w:rFonts w:ascii="Arial" w:hAnsi="Arial" w:cs="Arial"/>
          <w:b/>
          <w:bCs/>
        </w:rPr>
        <w:lastRenderedPageBreak/>
        <w:t xml:space="preserve">Fair Compensation </w:t>
      </w:r>
    </w:p>
    <w:p w14:paraId="63D60813" w14:textId="02CE073D" w:rsidR="0039082F" w:rsidRPr="00197EC9" w:rsidRDefault="001C6480" w:rsidP="00122401">
      <w:pPr>
        <w:spacing w:after="0" w:line="240" w:lineRule="auto"/>
        <w:rPr>
          <w:rFonts w:ascii="Arial" w:hAnsi="Arial" w:cs="Arial"/>
        </w:rPr>
      </w:pPr>
      <w:r w:rsidRPr="00197EC9">
        <w:rPr>
          <w:rFonts w:ascii="Arial" w:hAnsi="Arial" w:cs="Arial"/>
        </w:rPr>
        <w:t>INDEVCO</w:t>
      </w:r>
      <w:r w:rsidR="00671FA4" w:rsidRPr="00197EC9">
        <w:rPr>
          <w:rFonts w:ascii="Arial" w:hAnsi="Arial" w:cs="Arial"/>
        </w:rPr>
        <w:t xml:space="preserve"> believes in fairly compensating </w:t>
      </w:r>
      <w:r w:rsidRPr="00197EC9">
        <w:rPr>
          <w:rFonts w:ascii="Arial" w:hAnsi="Arial" w:cs="Arial"/>
        </w:rPr>
        <w:t>our</w:t>
      </w:r>
      <w:r w:rsidR="00671FA4" w:rsidRPr="00197EC9">
        <w:rPr>
          <w:rFonts w:ascii="Arial" w:hAnsi="Arial" w:cs="Arial"/>
        </w:rPr>
        <w:t xml:space="preserve"> team members according to local markets. We comply with all applicable minimum wage, overtime, and benefits practices that relate to applicable local and national laws and regulations</w:t>
      </w:r>
      <w:r w:rsidR="0039082F" w:rsidRPr="00197EC9">
        <w:rPr>
          <w:rFonts w:ascii="Arial" w:hAnsi="Arial" w:cs="Arial"/>
        </w:rPr>
        <w:t xml:space="preserve">; we </w:t>
      </w:r>
      <w:r w:rsidR="00671FA4" w:rsidRPr="00197EC9">
        <w:rPr>
          <w:rFonts w:ascii="Arial" w:hAnsi="Arial" w:cs="Arial"/>
        </w:rPr>
        <w:t xml:space="preserve">require our suppliers to do </w:t>
      </w:r>
      <w:r w:rsidR="00C559BE" w:rsidRPr="00197EC9">
        <w:rPr>
          <w:rFonts w:ascii="Arial" w:hAnsi="Arial" w:cs="Arial"/>
        </w:rPr>
        <w:t>the same</w:t>
      </w:r>
      <w:r w:rsidR="00671FA4" w:rsidRPr="00197EC9">
        <w:rPr>
          <w:rFonts w:ascii="Arial" w:hAnsi="Arial" w:cs="Arial"/>
        </w:rPr>
        <w:t>.</w:t>
      </w:r>
      <w:r w:rsidR="00C559BE" w:rsidRPr="00197EC9">
        <w:rPr>
          <w:rFonts w:ascii="Arial" w:hAnsi="Arial" w:cs="Arial"/>
        </w:rPr>
        <w:t xml:space="preserve"> </w:t>
      </w:r>
      <w:r w:rsidR="00671FA4" w:rsidRPr="00197EC9">
        <w:rPr>
          <w:rFonts w:ascii="Arial" w:hAnsi="Arial" w:cs="Arial"/>
        </w:rPr>
        <w:t xml:space="preserve">In a country where no minimum wage law applies, </w:t>
      </w:r>
      <w:r w:rsidR="005620A6" w:rsidRPr="00197EC9">
        <w:rPr>
          <w:rFonts w:ascii="Arial" w:hAnsi="Arial" w:cs="Arial"/>
        </w:rPr>
        <w:t>we</w:t>
      </w:r>
      <w:r w:rsidR="00671FA4" w:rsidRPr="00197EC9">
        <w:rPr>
          <w:rFonts w:ascii="Arial" w:hAnsi="Arial" w:cs="Arial"/>
        </w:rPr>
        <w:t xml:space="preserve"> pay </w:t>
      </w:r>
      <w:r w:rsidR="005620A6" w:rsidRPr="00197EC9">
        <w:rPr>
          <w:rFonts w:ascii="Arial" w:hAnsi="Arial" w:cs="Arial"/>
        </w:rPr>
        <w:t>our</w:t>
      </w:r>
      <w:r w:rsidR="00671FA4" w:rsidRPr="00197EC9">
        <w:rPr>
          <w:rFonts w:ascii="Arial" w:hAnsi="Arial" w:cs="Arial"/>
        </w:rPr>
        <w:t xml:space="preserve"> employees at a rate</w:t>
      </w:r>
      <w:r w:rsidR="00C559BE" w:rsidRPr="00197EC9">
        <w:rPr>
          <w:rFonts w:ascii="Arial" w:hAnsi="Arial" w:cs="Arial"/>
        </w:rPr>
        <w:t xml:space="preserve"> </w:t>
      </w:r>
      <w:r w:rsidR="00671FA4" w:rsidRPr="00197EC9">
        <w:rPr>
          <w:rFonts w:ascii="Arial" w:hAnsi="Arial" w:cs="Arial"/>
        </w:rPr>
        <w:t xml:space="preserve">comparable to the prevailing industry average of that country. </w:t>
      </w:r>
    </w:p>
    <w:p w14:paraId="34F87020" w14:textId="77777777" w:rsidR="0055672D" w:rsidRPr="00197EC9" w:rsidRDefault="0055672D" w:rsidP="00122401">
      <w:pPr>
        <w:spacing w:after="0" w:line="240" w:lineRule="auto"/>
        <w:rPr>
          <w:rFonts w:ascii="Arial" w:hAnsi="Arial" w:cs="Arial"/>
        </w:rPr>
      </w:pPr>
    </w:p>
    <w:p w14:paraId="1C2B225A" w14:textId="77777777" w:rsidR="00EA7E04" w:rsidRPr="00197EC9" w:rsidRDefault="002118EB" w:rsidP="00122401">
      <w:pPr>
        <w:spacing w:after="0" w:line="240" w:lineRule="auto"/>
        <w:rPr>
          <w:rFonts w:ascii="Arial" w:hAnsi="Arial" w:cs="Arial"/>
          <w:b/>
          <w:bCs/>
        </w:rPr>
      </w:pPr>
      <w:r w:rsidRPr="00197EC9">
        <w:rPr>
          <w:rFonts w:ascii="Arial" w:hAnsi="Arial" w:cs="Arial"/>
          <w:b/>
          <w:bCs/>
        </w:rPr>
        <w:t>Hours of Labor</w:t>
      </w:r>
    </w:p>
    <w:p w14:paraId="6855FB60" w14:textId="4CB85875" w:rsidR="00EA7E04" w:rsidRPr="00197EC9" w:rsidRDefault="005620A6" w:rsidP="00122401">
      <w:pPr>
        <w:spacing w:after="0" w:line="240" w:lineRule="auto"/>
        <w:rPr>
          <w:rFonts w:ascii="Arial" w:hAnsi="Arial" w:cs="Arial"/>
        </w:rPr>
      </w:pPr>
      <w:r w:rsidRPr="00197EC9">
        <w:rPr>
          <w:rFonts w:ascii="Arial" w:hAnsi="Arial" w:cs="Arial"/>
        </w:rPr>
        <w:t>INDEVCO</w:t>
      </w:r>
      <w:r w:rsidR="00671FA4" w:rsidRPr="00197EC9">
        <w:rPr>
          <w:rFonts w:ascii="Arial" w:hAnsi="Arial" w:cs="Arial"/>
        </w:rPr>
        <w:t xml:space="preserve"> ensures that working hours are consistent with local regulations, customs, </w:t>
      </w:r>
      <w:r w:rsidR="00647442" w:rsidRPr="00197EC9">
        <w:rPr>
          <w:rFonts w:ascii="Arial" w:hAnsi="Arial" w:cs="Arial"/>
        </w:rPr>
        <w:t>and</w:t>
      </w:r>
      <w:r w:rsidR="00EA7E04" w:rsidRPr="00197EC9">
        <w:rPr>
          <w:rFonts w:ascii="Arial" w:hAnsi="Arial" w:cs="Arial"/>
        </w:rPr>
        <w:t xml:space="preserve"> </w:t>
      </w:r>
      <w:r w:rsidR="00671FA4" w:rsidRPr="00197EC9">
        <w:rPr>
          <w:rFonts w:ascii="Arial" w:hAnsi="Arial" w:cs="Arial"/>
        </w:rPr>
        <w:t>common practice and are not excessive</w:t>
      </w:r>
      <w:r w:rsidR="00D30ABA" w:rsidRPr="00197EC9">
        <w:rPr>
          <w:rFonts w:ascii="Arial" w:hAnsi="Arial" w:cs="Arial"/>
        </w:rPr>
        <w:t>,</w:t>
      </w:r>
      <w:r w:rsidR="00671FA4" w:rsidRPr="00197EC9">
        <w:rPr>
          <w:rFonts w:ascii="Arial" w:hAnsi="Arial" w:cs="Arial"/>
        </w:rPr>
        <w:t xml:space="preserve"> except where operational circumstances dictate otherwise. </w:t>
      </w:r>
    </w:p>
    <w:p w14:paraId="134C7198" w14:textId="77777777" w:rsidR="0039082F" w:rsidRPr="00197EC9" w:rsidRDefault="0039082F" w:rsidP="00122401">
      <w:pPr>
        <w:spacing w:after="0" w:line="240" w:lineRule="auto"/>
        <w:rPr>
          <w:rFonts w:ascii="Arial" w:hAnsi="Arial" w:cs="Arial"/>
        </w:rPr>
      </w:pPr>
    </w:p>
    <w:p w14:paraId="3AABCB22" w14:textId="77777777" w:rsidR="00EA7E04" w:rsidRPr="00197EC9" w:rsidRDefault="002118EB" w:rsidP="00122401">
      <w:pPr>
        <w:spacing w:after="0" w:line="240" w:lineRule="auto"/>
        <w:rPr>
          <w:rFonts w:ascii="Arial" w:hAnsi="Arial" w:cs="Arial"/>
          <w:b/>
          <w:bCs/>
        </w:rPr>
      </w:pPr>
      <w:r w:rsidRPr="00197EC9">
        <w:rPr>
          <w:rFonts w:ascii="Arial" w:hAnsi="Arial" w:cs="Arial"/>
          <w:b/>
          <w:bCs/>
        </w:rPr>
        <w:t xml:space="preserve">Work Environment </w:t>
      </w:r>
    </w:p>
    <w:p w14:paraId="08594608" w14:textId="70621D8A" w:rsidR="00EA7E04" w:rsidRPr="00197EC9" w:rsidRDefault="00F11610" w:rsidP="00122401">
      <w:pPr>
        <w:spacing w:after="0" w:line="240" w:lineRule="auto"/>
        <w:rPr>
          <w:rFonts w:ascii="Arial" w:hAnsi="Arial" w:cs="Arial"/>
        </w:rPr>
      </w:pPr>
      <w:r w:rsidRPr="00197EC9">
        <w:rPr>
          <w:rFonts w:ascii="Arial" w:hAnsi="Arial" w:cs="Arial"/>
        </w:rPr>
        <w:t>INDEVCO</w:t>
      </w:r>
      <w:r w:rsidR="00671FA4" w:rsidRPr="00197EC9">
        <w:rPr>
          <w:rFonts w:ascii="Arial" w:hAnsi="Arial" w:cs="Arial"/>
        </w:rPr>
        <w:t xml:space="preserve"> is committed to providing a workplace that is respectful and free from all forms of unlawful discrimination and harassment, including national origin or ancestry, citizenship, age, religion, race, sex, sexual orientation, and abilities, </w:t>
      </w:r>
      <w:r w:rsidR="001E7C3D" w:rsidRPr="00197EC9">
        <w:rPr>
          <w:rFonts w:ascii="Arial" w:hAnsi="Arial" w:cs="Arial"/>
        </w:rPr>
        <w:t>among</w:t>
      </w:r>
      <w:r w:rsidR="00671FA4" w:rsidRPr="00197EC9">
        <w:rPr>
          <w:rFonts w:ascii="Arial" w:hAnsi="Arial" w:cs="Arial"/>
        </w:rPr>
        <w:t xml:space="preserve"> others. We will maintain a healthy, clean, and safe work environment and will not utilize mental or physical disciplinary practices. </w:t>
      </w:r>
      <w:r w:rsidR="001E7C3D" w:rsidRPr="00197EC9">
        <w:rPr>
          <w:rFonts w:ascii="Arial" w:hAnsi="Arial" w:cs="Arial"/>
        </w:rPr>
        <w:t>We</w:t>
      </w:r>
      <w:r w:rsidR="00671FA4" w:rsidRPr="00197EC9">
        <w:rPr>
          <w:rFonts w:ascii="Arial" w:hAnsi="Arial" w:cs="Arial"/>
        </w:rPr>
        <w:t xml:space="preserve"> will construct and maintain all facilities in accordance with the standards set forth by applicable laws and regulations in the countries in which </w:t>
      </w:r>
      <w:r w:rsidR="00436A4A" w:rsidRPr="00197EC9">
        <w:rPr>
          <w:rFonts w:ascii="Arial" w:hAnsi="Arial" w:cs="Arial"/>
        </w:rPr>
        <w:t>we</w:t>
      </w:r>
      <w:r w:rsidR="00671FA4" w:rsidRPr="00197EC9">
        <w:rPr>
          <w:rFonts w:ascii="Arial" w:hAnsi="Arial" w:cs="Arial"/>
        </w:rPr>
        <w:t xml:space="preserve"> operate. </w:t>
      </w:r>
    </w:p>
    <w:p w14:paraId="24921B8E" w14:textId="77777777" w:rsidR="0039082F" w:rsidRPr="00197EC9" w:rsidRDefault="0039082F" w:rsidP="00122401">
      <w:pPr>
        <w:spacing w:after="0" w:line="240" w:lineRule="auto"/>
        <w:rPr>
          <w:rFonts w:ascii="Arial" w:hAnsi="Arial" w:cs="Arial"/>
        </w:rPr>
      </w:pPr>
    </w:p>
    <w:p w14:paraId="3F00F579" w14:textId="77777777" w:rsidR="00EA7E04" w:rsidRPr="00197EC9" w:rsidRDefault="002118EB" w:rsidP="00122401">
      <w:pPr>
        <w:spacing w:after="0" w:line="240" w:lineRule="auto"/>
        <w:rPr>
          <w:rFonts w:ascii="Arial" w:hAnsi="Arial" w:cs="Arial"/>
          <w:b/>
          <w:bCs/>
        </w:rPr>
      </w:pPr>
      <w:r w:rsidRPr="00197EC9">
        <w:rPr>
          <w:rFonts w:ascii="Arial" w:hAnsi="Arial" w:cs="Arial"/>
          <w:b/>
          <w:bCs/>
        </w:rPr>
        <w:t xml:space="preserve">Immigration Law &amp; Compliance </w:t>
      </w:r>
    </w:p>
    <w:p w14:paraId="5B55A807" w14:textId="066D4676" w:rsidR="00EA7E04" w:rsidRPr="00197EC9" w:rsidRDefault="000E557B" w:rsidP="00122401">
      <w:pPr>
        <w:spacing w:after="0" w:line="240" w:lineRule="auto"/>
        <w:rPr>
          <w:rFonts w:ascii="Arial" w:hAnsi="Arial" w:cs="Arial"/>
        </w:rPr>
      </w:pPr>
      <w:r w:rsidRPr="00197EC9">
        <w:rPr>
          <w:rFonts w:ascii="Arial" w:hAnsi="Arial" w:cs="Arial"/>
        </w:rPr>
        <w:t xml:space="preserve">INDEVCO </w:t>
      </w:r>
      <w:r w:rsidR="00671FA4" w:rsidRPr="00197EC9">
        <w:rPr>
          <w:rFonts w:ascii="Arial" w:hAnsi="Arial" w:cs="Arial"/>
        </w:rPr>
        <w:t xml:space="preserve">only employs workers with a legal right to work. We validate all workers’ legal status in accordance with applicable law before they can </w:t>
      </w:r>
      <w:r w:rsidRPr="00197EC9">
        <w:rPr>
          <w:rFonts w:ascii="Arial" w:hAnsi="Arial" w:cs="Arial"/>
        </w:rPr>
        <w:t>begin</w:t>
      </w:r>
      <w:r w:rsidR="00671FA4" w:rsidRPr="00197EC9">
        <w:rPr>
          <w:rFonts w:ascii="Arial" w:hAnsi="Arial" w:cs="Arial"/>
        </w:rPr>
        <w:t xml:space="preserve"> work. </w:t>
      </w:r>
    </w:p>
    <w:p w14:paraId="40D5D9DB" w14:textId="77777777" w:rsidR="0039082F" w:rsidRPr="00197EC9" w:rsidRDefault="0039082F" w:rsidP="00122401">
      <w:pPr>
        <w:spacing w:after="0" w:line="240" w:lineRule="auto"/>
        <w:rPr>
          <w:rFonts w:ascii="Arial" w:hAnsi="Arial" w:cs="Arial"/>
        </w:rPr>
      </w:pPr>
    </w:p>
    <w:p w14:paraId="7C306458" w14:textId="77777777" w:rsidR="004A18CE" w:rsidRPr="00197EC9" w:rsidRDefault="004A18CE" w:rsidP="004A18CE">
      <w:pPr>
        <w:spacing w:after="0" w:line="240" w:lineRule="auto"/>
        <w:rPr>
          <w:rFonts w:ascii="Arial" w:hAnsi="Arial" w:cs="Arial"/>
          <w:b/>
          <w:bCs/>
        </w:rPr>
      </w:pPr>
      <w:r w:rsidRPr="00197EC9">
        <w:rPr>
          <w:rFonts w:ascii="Arial" w:hAnsi="Arial" w:cs="Arial"/>
          <w:b/>
          <w:bCs/>
        </w:rPr>
        <w:t xml:space="preserve">Freedom of Association </w:t>
      </w:r>
    </w:p>
    <w:p w14:paraId="67868F1C" w14:textId="46A6D447" w:rsidR="004A18CE" w:rsidRPr="0050724B" w:rsidRDefault="004A18CE" w:rsidP="004A18CE">
      <w:pPr>
        <w:spacing w:after="0" w:line="240" w:lineRule="auto"/>
        <w:rPr>
          <w:rFonts w:ascii="Arial" w:hAnsi="Arial" w:cs="Arial"/>
          <w:sz w:val="24"/>
          <w:szCs w:val="24"/>
        </w:rPr>
      </w:pPr>
      <w:r w:rsidRPr="00197EC9">
        <w:rPr>
          <w:rFonts w:ascii="Arial" w:hAnsi="Arial" w:cs="Arial"/>
        </w:rPr>
        <w:t xml:space="preserve">INDEVCO respects </w:t>
      </w:r>
      <w:r w:rsidR="007118F8" w:rsidRPr="00197EC9">
        <w:rPr>
          <w:rFonts w:ascii="Arial" w:hAnsi="Arial" w:cs="Arial"/>
        </w:rPr>
        <w:t>freedom</w:t>
      </w:r>
      <w:r w:rsidRPr="00197EC9">
        <w:rPr>
          <w:rFonts w:ascii="Arial" w:hAnsi="Arial" w:cs="Arial"/>
        </w:rPr>
        <w:t xml:space="preserve"> of association. We will cooperate in good faith with labor unions that </w:t>
      </w:r>
      <w:r w:rsidR="007046C7" w:rsidRPr="00197EC9">
        <w:rPr>
          <w:rFonts w:ascii="Arial" w:hAnsi="Arial" w:cs="Arial"/>
        </w:rPr>
        <w:t xml:space="preserve">may </w:t>
      </w:r>
      <w:r w:rsidRPr="00197EC9">
        <w:rPr>
          <w:rFonts w:ascii="Arial" w:hAnsi="Arial" w:cs="Arial"/>
        </w:rPr>
        <w:t xml:space="preserve">represent our employees within the proper national legal frameworks. </w:t>
      </w:r>
    </w:p>
    <w:p w14:paraId="2AD96597" w14:textId="77777777" w:rsidR="007E5623" w:rsidRPr="0050724B" w:rsidRDefault="007E5623" w:rsidP="00122401">
      <w:pPr>
        <w:spacing w:after="0" w:line="240" w:lineRule="auto"/>
        <w:rPr>
          <w:rFonts w:ascii="Arial" w:hAnsi="Arial" w:cs="Arial"/>
          <w:b/>
          <w:bCs/>
          <w:sz w:val="24"/>
          <w:szCs w:val="24"/>
        </w:rPr>
      </w:pPr>
    </w:p>
    <w:p w14:paraId="233F2005" w14:textId="1C144F4E" w:rsidR="00EC2DCD" w:rsidRPr="007118F8" w:rsidRDefault="001375BB" w:rsidP="00122401">
      <w:pPr>
        <w:spacing w:after="0" w:line="240" w:lineRule="auto"/>
        <w:rPr>
          <w:rFonts w:ascii="Arial" w:hAnsi="Arial" w:cs="Arial"/>
          <w:sz w:val="24"/>
          <w:szCs w:val="24"/>
        </w:rPr>
      </w:pPr>
      <w:r w:rsidRPr="007118F8">
        <w:rPr>
          <w:rFonts w:ascii="Arial" w:hAnsi="Arial" w:cs="Arial"/>
          <w:b/>
          <w:bCs/>
          <w:sz w:val="24"/>
          <w:szCs w:val="24"/>
        </w:rPr>
        <w:t xml:space="preserve">EQUAL EMPLOYMENT OPPORTUNITY </w:t>
      </w:r>
    </w:p>
    <w:p w14:paraId="26719B36" w14:textId="750FEC13" w:rsidR="000D3F37" w:rsidRPr="007118F8" w:rsidRDefault="00AB466D" w:rsidP="00122401">
      <w:pPr>
        <w:spacing w:after="0" w:line="240" w:lineRule="auto"/>
        <w:rPr>
          <w:rFonts w:ascii="Arial" w:hAnsi="Arial" w:cs="Arial"/>
        </w:rPr>
      </w:pPr>
      <w:r w:rsidRPr="00197EC9">
        <w:rPr>
          <w:rFonts w:ascii="Arial" w:hAnsi="Arial" w:cs="Arial"/>
        </w:rPr>
        <w:t>INDEVCO</w:t>
      </w:r>
      <w:r w:rsidR="00EC2DCD" w:rsidRPr="00197EC9">
        <w:rPr>
          <w:rFonts w:ascii="Arial" w:hAnsi="Arial" w:cs="Arial"/>
        </w:rPr>
        <w:t xml:space="preserve"> provides equal employment opportunity to qualified persons without regard to race, color, gender, sexual orientation, gender identity, pregnancy, religion, creed, national origin, veteran status, disability, age, genetic information, genetic predisposition, or any other category protected by local, state</w:t>
      </w:r>
      <w:r w:rsidR="00E12933" w:rsidRPr="00197EC9">
        <w:rPr>
          <w:rFonts w:ascii="Arial" w:hAnsi="Arial" w:cs="Arial"/>
        </w:rPr>
        <w:t>,</w:t>
      </w:r>
      <w:r w:rsidR="00EC2DCD" w:rsidRPr="00197EC9">
        <w:rPr>
          <w:rFonts w:ascii="Arial" w:hAnsi="Arial" w:cs="Arial"/>
        </w:rPr>
        <w:t xml:space="preserve"> or federal law. Our policy relates to all phases of employment, including recruitment, hiring, promotion, training, demotion, transfer, layoff, recall, and termination, rates of pay, employee benefits, and participation in all </w:t>
      </w:r>
      <w:r w:rsidR="007E5623" w:rsidRPr="00197EC9">
        <w:rPr>
          <w:rFonts w:ascii="Arial" w:hAnsi="Arial" w:cs="Arial"/>
        </w:rPr>
        <w:t>c</w:t>
      </w:r>
      <w:r w:rsidR="00EC2DCD" w:rsidRPr="00197EC9">
        <w:rPr>
          <w:rFonts w:ascii="Arial" w:hAnsi="Arial" w:cs="Arial"/>
        </w:rPr>
        <w:t>ompany-sponsored employee activities.</w:t>
      </w:r>
    </w:p>
    <w:p w14:paraId="36D26EA5" w14:textId="77777777" w:rsidR="007E5623" w:rsidRPr="0050724B" w:rsidRDefault="007E5623" w:rsidP="00122401">
      <w:pPr>
        <w:spacing w:after="0" w:line="240" w:lineRule="auto"/>
        <w:rPr>
          <w:rFonts w:ascii="Arial" w:hAnsi="Arial" w:cs="Arial"/>
          <w:b/>
          <w:bCs/>
          <w:sz w:val="24"/>
          <w:szCs w:val="24"/>
        </w:rPr>
      </w:pPr>
    </w:p>
    <w:p w14:paraId="5844A156" w14:textId="1CF9317A" w:rsidR="00236412" w:rsidRPr="007118F8" w:rsidRDefault="001375BB" w:rsidP="00122401">
      <w:pPr>
        <w:spacing w:after="0" w:line="240" w:lineRule="auto"/>
        <w:rPr>
          <w:rFonts w:ascii="Arial" w:hAnsi="Arial" w:cs="Arial"/>
          <w:sz w:val="24"/>
          <w:szCs w:val="24"/>
        </w:rPr>
      </w:pPr>
      <w:r w:rsidRPr="007118F8">
        <w:rPr>
          <w:rFonts w:ascii="Arial" w:hAnsi="Arial" w:cs="Arial"/>
          <w:b/>
          <w:bCs/>
          <w:sz w:val="24"/>
          <w:szCs w:val="24"/>
        </w:rPr>
        <w:t xml:space="preserve">TRAINING </w:t>
      </w:r>
    </w:p>
    <w:p w14:paraId="0CFD81E5" w14:textId="79947802" w:rsidR="00EC2DCD" w:rsidRPr="00197EC9" w:rsidRDefault="007E5623" w:rsidP="00122401">
      <w:pPr>
        <w:spacing w:after="0" w:line="240" w:lineRule="auto"/>
        <w:rPr>
          <w:rFonts w:ascii="Arial" w:hAnsi="Arial" w:cs="Arial"/>
        </w:rPr>
      </w:pPr>
      <w:r w:rsidRPr="00197EC9">
        <w:rPr>
          <w:rFonts w:ascii="Arial" w:hAnsi="Arial" w:cs="Arial"/>
        </w:rPr>
        <w:t>E</w:t>
      </w:r>
      <w:r w:rsidR="00236412" w:rsidRPr="00197EC9">
        <w:rPr>
          <w:rFonts w:ascii="Arial" w:hAnsi="Arial" w:cs="Arial"/>
        </w:rPr>
        <w:t xml:space="preserve">mployees are provided training on discrimination and harassment </w:t>
      </w:r>
      <w:r w:rsidR="00092B48" w:rsidRPr="00197EC9">
        <w:rPr>
          <w:rFonts w:ascii="Arial" w:hAnsi="Arial" w:cs="Arial"/>
        </w:rPr>
        <w:t>prevention and</w:t>
      </w:r>
      <w:r w:rsidR="00236412" w:rsidRPr="00197EC9">
        <w:rPr>
          <w:rFonts w:ascii="Arial" w:hAnsi="Arial" w:cs="Arial"/>
        </w:rPr>
        <w:t xml:space="preserve"> creating a respectful workplace environment. Specifically, </w:t>
      </w:r>
      <w:r w:rsidRPr="00197EC9">
        <w:rPr>
          <w:rFonts w:ascii="Arial" w:hAnsi="Arial" w:cs="Arial"/>
        </w:rPr>
        <w:t>m</w:t>
      </w:r>
      <w:r w:rsidR="00236412" w:rsidRPr="00197EC9">
        <w:rPr>
          <w:rFonts w:ascii="Arial" w:hAnsi="Arial" w:cs="Arial"/>
        </w:rPr>
        <w:t xml:space="preserve">anagers </w:t>
      </w:r>
      <w:r w:rsidRPr="00197EC9">
        <w:rPr>
          <w:rFonts w:ascii="Arial" w:hAnsi="Arial" w:cs="Arial"/>
        </w:rPr>
        <w:t>are</w:t>
      </w:r>
      <w:r w:rsidR="00236412" w:rsidRPr="00197EC9">
        <w:rPr>
          <w:rFonts w:ascii="Arial" w:hAnsi="Arial" w:cs="Arial"/>
        </w:rPr>
        <w:t xml:space="preserve"> provided with training </w:t>
      </w:r>
      <w:r w:rsidRPr="00197EC9">
        <w:rPr>
          <w:rFonts w:ascii="Arial" w:hAnsi="Arial" w:cs="Arial"/>
        </w:rPr>
        <w:t>on</w:t>
      </w:r>
      <w:r w:rsidR="00236412" w:rsidRPr="00197EC9">
        <w:rPr>
          <w:rFonts w:ascii="Arial" w:hAnsi="Arial" w:cs="Arial"/>
        </w:rPr>
        <w:t xml:space="preserve"> additional responsibilities of handling employee concerns around discrimination and harassment.</w:t>
      </w:r>
    </w:p>
    <w:p w14:paraId="3EF11365" w14:textId="4181E122" w:rsidR="000D3F37" w:rsidRPr="0050724B" w:rsidRDefault="000D3F37" w:rsidP="00122401">
      <w:pPr>
        <w:spacing w:after="0" w:line="240" w:lineRule="auto"/>
        <w:rPr>
          <w:rFonts w:ascii="Arial" w:hAnsi="Arial" w:cs="Arial"/>
          <w:sz w:val="24"/>
          <w:szCs w:val="24"/>
        </w:rPr>
      </w:pPr>
    </w:p>
    <w:p w14:paraId="084A7B1A" w14:textId="3228BEFC" w:rsidR="00DE1BED" w:rsidRPr="007118F8" w:rsidRDefault="001375BB" w:rsidP="00122401">
      <w:pPr>
        <w:spacing w:after="0" w:line="240" w:lineRule="auto"/>
        <w:rPr>
          <w:rFonts w:ascii="Arial" w:hAnsi="Arial" w:cs="Arial"/>
          <w:sz w:val="24"/>
          <w:szCs w:val="24"/>
        </w:rPr>
      </w:pPr>
      <w:r w:rsidRPr="007118F8">
        <w:rPr>
          <w:rFonts w:ascii="Arial" w:hAnsi="Arial" w:cs="Arial"/>
          <w:b/>
          <w:bCs/>
          <w:sz w:val="24"/>
          <w:szCs w:val="24"/>
        </w:rPr>
        <w:t xml:space="preserve">DISCRIMINATION, HARASSMENT </w:t>
      </w:r>
      <w:r w:rsidR="00197EC9" w:rsidRPr="007118F8">
        <w:rPr>
          <w:rFonts w:ascii="Arial" w:hAnsi="Arial" w:cs="Arial"/>
          <w:b/>
          <w:bCs/>
          <w:sz w:val="24"/>
          <w:szCs w:val="24"/>
        </w:rPr>
        <w:t>&amp;</w:t>
      </w:r>
      <w:r w:rsidRPr="007118F8">
        <w:rPr>
          <w:rFonts w:ascii="Arial" w:hAnsi="Arial" w:cs="Arial"/>
          <w:b/>
          <w:bCs/>
          <w:sz w:val="24"/>
          <w:szCs w:val="24"/>
        </w:rPr>
        <w:t xml:space="preserve"> RETALIATION </w:t>
      </w:r>
    </w:p>
    <w:p w14:paraId="2EA6AE38" w14:textId="68928AE4" w:rsidR="000D3F37" w:rsidRPr="00197EC9" w:rsidRDefault="007E5623" w:rsidP="00122401">
      <w:pPr>
        <w:spacing w:after="0" w:line="240" w:lineRule="auto"/>
        <w:rPr>
          <w:rFonts w:ascii="Arial" w:hAnsi="Arial" w:cs="Arial"/>
        </w:rPr>
      </w:pPr>
      <w:r w:rsidRPr="00197EC9">
        <w:rPr>
          <w:rFonts w:ascii="Arial" w:hAnsi="Arial" w:cs="Arial"/>
        </w:rPr>
        <w:t>To</w:t>
      </w:r>
      <w:r w:rsidR="00DE1BED" w:rsidRPr="00197EC9">
        <w:rPr>
          <w:rFonts w:ascii="Arial" w:hAnsi="Arial" w:cs="Arial"/>
        </w:rPr>
        <w:t xml:space="preserve"> eliminate and reduce perceived workplace discrimination, harassment, and retaliation, </w:t>
      </w:r>
      <w:r w:rsidR="006E4107" w:rsidRPr="00197EC9">
        <w:rPr>
          <w:rFonts w:ascii="Arial" w:hAnsi="Arial" w:cs="Arial"/>
        </w:rPr>
        <w:t>INDEVCO</w:t>
      </w:r>
      <w:r w:rsidR="00DE1BED" w:rsidRPr="00197EC9">
        <w:rPr>
          <w:rFonts w:ascii="Arial" w:hAnsi="Arial" w:cs="Arial"/>
        </w:rPr>
        <w:t xml:space="preserve"> </w:t>
      </w:r>
      <w:r w:rsidR="00A67071" w:rsidRPr="00197EC9">
        <w:rPr>
          <w:rFonts w:ascii="Arial" w:hAnsi="Arial" w:cs="Arial"/>
        </w:rPr>
        <w:t>uses</w:t>
      </w:r>
      <w:r w:rsidR="00DE1BED" w:rsidRPr="00197EC9">
        <w:rPr>
          <w:rFonts w:ascii="Arial" w:hAnsi="Arial" w:cs="Arial"/>
        </w:rPr>
        <w:t xml:space="preserve"> an internal investigation process </w:t>
      </w:r>
      <w:r w:rsidRPr="00197EC9">
        <w:rPr>
          <w:rFonts w:ascii="Arial" w:hAnsi="Arial" w:cs="Arial"/>
        </w:rPr>
        <w:t>to respond</w:t>
      </w:r>
      <w:r w:rsidR="00DE1BED" w:rsidRPr="00197EC9">
        <w:rPr>
          <w:rFonts w:ascii="Arial" w:hAnsi="Arial" w:cs="Arial"/>
        </w:rPr>
        <w:t xml:space="preserve"> to</w:t>
      </w:r>
      <w:r w:rsidR="00322318" w:rsidRPr="00197EC9">
        <w:rPr>
          <w:rFonts w:ascii="Arial" w:hAnsi="Arial" w:cs="Arial"/>
        </w:rPr>
        <w:t xml:space="preserve"> </w:t>
      </w:r>
      <w:r w:rsidR="00DE1BED" w:rsidRPr="00197EC9">
        <w:rPr>
          <w:rFonts w:ascii="Arial" w:hAnsi="Arial" w:cs="Arial"/>
        </w:rPr>
        <w:t>complaints of such conduct. Anyone who believes he or she has been subjected to</w:t>
      </w:r>
      <w:r w:rsidR="00322318" w:rsidRPr="00197EC9">
        <w:rPr>
          <w:rFonts w:ascii="Arial" w:hAnsi="Arial" w:cs="Arial"/>
        </w:rPr>
        <w:t xml:space="preserve"> </w:t>
      </w:r>
      <w:r w:rsidR="00DE1BED" w:rsidRPr="00197EC9">
        <w:rPr>
          <w:rFonts w:ascii="Arial" w:hAnsi="Arial" w:cs="Arial"/>
        </w:rPr>
        <w:t xml:space="preserve">discrimination, </w:t>
      </w:r>
      <w:r w:rsidR="006E4107" w:rsidRPr="00197EC9">
        <w:rPr>
          <w:rFonts w:ascii="Arial" w:hAnsi="Arial" w:cs="Arial"/>
        </w:rPr>
        <w:t>harassment,</w:t>
      </w:r>
      <w:r w:rsidR="00DE1BED" w:rsidRPr="00197EC9">
        <w:rPr>
          <w:rFonts w:ascii="Arial" w:hAnsi="Arial" w:cs="Arial"/>
        </w:rPr>
        <w:t xml:space="preserve"> or retaliation, or who has witnessed such conduct, must report the conduct as </w:t>
      </w:r>
      <w:r w:rsidR="00866A3F" w:rsidRPr="00197EC9">
        <w:rPr>
          <w:rFonts w:ascii="Arial" w:hAnsi="Arial" w:cs="Arial"/>
        </w:rPr>
        <w:t>outlined</w:t>
      </w:r>
      <w:r w:rsidR="00DE1BED" w:rsidRPr="00197EC9">
        <w:rPr>
          <w:rFonts w:ascii="Arial" w:hAnsi="Arial" w:cs="Arial"/>
        </w:rPr>
        <w:t xml:space="preserve"> in</w:t>
      </w:r>
      <w:r w:rsidR="00866A3F" w:rsidRPr="00197EC9">
        <w:rPr>
          <w:rFonts w:ascii="Arial" w:hAnsi="Arial" w:cs="Arial"/>
        </w:rPr>
        <w:t xml:space="preserve"> our Business Code of Conduct</w:t>
      </w:r>
      <w:r w:rsidR="00DE1BED" w:rsidRPr="00197EC9">
        <w:rPr>
          <w:rFonts w:ascii="Arial" w:hAnsi="Arial" w:cs="Arial"/>
        </w:rPr>
        <w:t xml:space="preserve">. Employees are expected </w:t>
      </w:r>
      <w:r w:rsidRPr="00197EC9">
        <w:rPr>
          <w:rFonts w:ascii="Arial" w:hAnsi="Arial" w:cs="Arial"/>
        </w:rPr>
        <w:t>to make honest</w:t>
      </w:r>
      <w:r w:rsidR="00DE1BED" w:rsidRPr="00197EC9">
        <w:rPr>
          <w:rFonts w:ascii="Arial" w:hAnsi="Arial" w:cs="Arial"/>
        </w:rPr>
        <w:t xml:space="preserve"> complaints and participat</w:t>
      </w:r>
      <w:r w:rsidRPr="00197EC9">
        <w:rPr>
          <w:rFonts w:ascii="Arial" w:hAnsi="Arial" w:cs="Arial"/>
        </w:rPr>
        <w:t>e</w:t>
      </w:r>
      <w:r w:rsidR="00DE1BED" w:rsidRPr="00197EC9">
        <w:rPr>
          <w:rFonts w:ascii="Arial" w:hAnsi="Arial" w:cs="Arial"/>
        </w:rPr>
        <w:t xml:space="preserve"> in investigations.</w:t>
      </w:r>
    </w:p>
    <w:p w14:paraId="2FD09622" w14:textId="0F8D5240" w:rsidR="00656E8E" w:rsidRPr="0050724B" w:rsidRDefault="00656E8E" w:rsidP="00122401">
      <w:pPr>
        <w:spacing w:after="0" w:line="240" w:lineRule="auto"/>
        <w:rPr>
          <w:rFonts w:ascii="Arial" w:hAnsi="Arial" w:cs="Arial"/>
          <w:sz w:val="24"/>
          <w:szCs w:val="24"/>
        </w:rPr>
      </w:pPr>
    </w:p>
    <w:p w14:paraId="52DA3A1F" w14:textId="77777777" w:rsidR="007118F8" w:rsidRPr="00FB0541" w:rsidRDefault="007118F8" w:rsidP="00122401">
      <w:pPr>
        <w:spacing w:after="0" w:line="240" w:lineRule="auto"/>
        <w:rPr>
          <w:rFonts w:ascii="Arial" w:hAnsi="Arial" w:cs="Arial"/>
          <w:b/>
          <w:bCs/>
        </w:rPr>
      </w:pPr>
    </w:p>
    <w:p w14:paraId="1DBE9DD7" w14:textId="5AADA686" w:rsidR="00255477" w:rsidRPr="00FB0541" w:rsidRDefault="007E5623" w:rsidP="00122401">
      <w:pPr>
        <w:spacing w:after="0" w:line="240" w:lineRule="auto"/>
        <w:rPr>
          <w:rFonts w:ascii="Arial" w:hAnsi="Arial" w:cs="Arial"/>
        </w:rPr>
      </w:pPr>
      <w:r w:rsidRPr="00FB0541">
        <w:rPr>
          <w:rFonts w:ascii="Arial" w:hAnsi="Arial" w:cs="Arial"/>
          <w:b/>
          <w:bCs/>
        </w:rPr>
        <w:t>Confidentiality</w:t>
      </w:r>
    </w:p>
    <w:p w14:paraId="33AD68BA" w14:textId="77777777" w:rsidR="00E26C99" w:rsidRDefault="00255477" w:rsidP="00E26C99">
      <w:pPr>
        <w:spacing w:after="0" w:line="240" w:lineRule="auto"/>
        <w:rPr>
          <w:rFonts w:ascii="Arial" w:hAnsi="Arial" w:cs="Arial"/>
        </w:rPr>
      </w:pPr>
      <w:r w:rsidRPr="00197EC9">
        <w:rPr>
          <w:rFonts w:ascii="Arial" w:hAnsi="Arial" w:cs="Arial"/>
        </w:rPr>
        <w:t>In all cases involving a report of harassment, discrimination</w:t>
      </w:r>
      <w:r w:rsidR="00EB661D" w:rsidRPr="00197EC9">
        <w:rPr>
          <w:rFonts w:ascii="Arial" w:hAnsi="Arial" w:cs="Arial"/>
        </w:rPr>
        <w:t>,</w:t>
      </w:r>
      <w:r w:rsidRPr="00197EC9">
        <w:rPr>
          <w:rFonts w:ascii="Arial" w:hAnsi="Arial" w:cs="Arial"/>
        </w:rPr>
        <w:t xml:space="preserve"> or retaliation, INDEVCO will make all reasonable efforts to maintain confidentiality to the extent necessary under the specific circumstances of each case. Whether employees will be required to maintain the confidentiality of an investigation will be determined </w:t>
      </w:r>
      <w:r w:rsidR="00E6220D" w:rsidRPr="00197EC9">
        <w:rPr>
          <w:rFonts w:ascii="Arial" w:hAnsi="Arial" w:cs="Arial"/>
        </w:rPr>
        <w:t>by the significance of the case</w:t>
      </w:r>
      <w:r w:rsidRPr="00197EC9">
        <w:rPr>
          <w:rFonts w:ascii="Arial" w:hAnsi="Arial" w:cs="Arial"/>
        </w:rPr>
        <w:t xml:space="preserve">. For example, employees may be instructed to maintain confidentiality if </w:t>
      </w:r>
      <w:r w:rsidR="007B6179" w:rsidRPr="00197EC9">
        <w:rPr>
          <w:rFonts w:ascii="Arial" w:hAnsi="Arial" w:cs="Arial"/>
        </w:rPr>
        <w:t>we</w:t>
      </w:r>
      <w:r w:rsidRPr="00197EC9">
        <w:rPr>
          <w:rFonts w:ascii="Arial" w:hAnsi="Arial" w:cs="Arial"/>
        </w:rPr>
        <w:t xml:space="preserve"> </w:t>
      </w:r>
      <w:r w:rsidR="007B6179" w:rsidRPr="00197EC9">
        <w:rPr>
          <w:rFonts w:ascii="Arial" w:hAnsi="Arial" w:cs="Arial"/>
        </w:rPr>
        <w:t>recognize</w:t>
      </w:r>
      <w:r w:rsidRPr="00197EC9">
        <w:rPr>
          <w:rFonts w:ascii="Arial" w:hAnsi="Arial" w:cs="Arial"/>
        </w:rPr>
        <w:t xml:space="preserve"> a need to protect witnesses, avoid destruction of evidence, ensure truthfulness of testimony, prevent a cover-up, or some other legitimate reason specific to the </w:t>
      </w:r>
      <w:r w:rsidR="00231144" w:rsidRPr="00197EC9">
        <w:rPr>
          <w:rFonts w:ascii="Arial" w:hAnsi="Arial" w:cs="Arial"/>
        </w:rPr>
        <w:t>specific</w:t>
      </w:r>
      <w:r w:rsidRPr="00197EC9">
        <w:rPr>
          <w:rFonts w:ascii="Arial" w:hAnsi="Arial" w:cs="Arial"/>
        </w:rPr>
        <w:t xml:space="preserve"> investigation.</w:t>
      </w:r>
    </w:p>
    <w:p w14:paraId="31F6B13A" w14:textId="77777777" w:rsidR="00E26C99" w:rsidRDefault="00E26C99" w:rsidP="00E26C99">
      <w:pPr>
        <w:spacing w:after="0" w:line="240" w:lineRule="auto"/>
        <w:rPr>
          <w:rFonts w:ascii="Arial" w:hAnsi="Arial" w:cs="Arial"/>
        </w:rPr>
      </w:pPr>
    </w:p>
    <w:p w14:paraId="2FBE2F99" w14:textId="1E976B28" w:rsidR="00E26C99" w:rsidRPr="00E26C99" w:rsidRDefault="00E26C99" w:rsidP="00E26C99">
      <w:pPr>
        <w:spacing w:after="0" w:line="240" w:lineRule="auto"/>
        <w:rPr>
          <w:rFonts w:ascii="Arial" w:hAnsi="Arial" w:cs="Arial"/>
        </w:rPr>
      </w:pPr>
      <w:r w:rsidRPr="001654C8">
        <w:rPr>
          <w:rFonts w:ascii="Arial" w:hAnsi="Arial" w:cs="Arial"/>
          <w:b/>
          <w:bCs/>
        </w:rPr>
        <w:t xml:space="preserve">Policy Review </w:t>
      </w:r>
      <w:r>
        <w:rPr>
          <w:rFonts w:ascii="Arial" w:hAnsi="Arial" w:cs="Arial"/>
          <w:b/>
          <w:bCs/>
        </w:rPr>
        <w:t>&amp;</w:t>
      </w:r>
      <w:r w:rsidRPr="001654C8">
        <w:rPr>
          <w:rFonts w:ascii="Arial" w:hAnsi="Arial" w:cs="Arial"/>
          <w:b/>
          <w:bCs/>
        </w:rPr>
        <w:t xml:space="preserve"> Updates</w:t>
      </w:r>
    </w:p>
    <w:p w14:paraId="2E34D81A" w14:textId="77777777" w:rsidR="00E26C99" w:rsidRPr="00B634F7" w:rsidRDefault="00E26C99" w:rsidP="00E26C99">
      <w:pPr>
        <w:spacing w:after="0" w:line="240" w:lineRule="auto"/>
        <w:rPr>
          <w:rFonts w:ascii="Arial" w:hAnsi="Arial" w:cs="Arial"/>
        </w:rPr>
      </w:pPr>
      <w:r w:rsidRPr="00B634F7">
        <w:rPr>
          <w:rFonts w:ascii="Arial" w:hAnsi="Arial" w:cs="Arial"/>
        </w:rPr>
        <w:t xml:space="preserve">This policy will be reviewed </w:t>
      </w:r>
      <w:r w:rsidRPr="004364F3">
        <w:rPr>
          <w:rFonts w:ascii="Arial" w:hAnsi="Arial" w:cs="Arial"/>
        </w:rPr>
        <w:t>annually</w:t>
      </w:r>
      <w:r w:rsidRPr="00B634F7">
        <w:rPr>
          <w:rFonts w:ascii="Arial" w:hAnsi="Arial" w:cs="Arial"/>
        </w:rPr>
        <w:t>, or as necessary, to ensure its effectiveness, relevance, and alignment with evolving environmental standards and practices. Updates or revisions will be communicated to all relevant parties.</w:t>
      </w:r>
    </w:p>
    <w:p w14:paraId="3C5316EA" w14:textId="77777777" w:rsidR="00E26C99" w:rsidRPr="00B634F7" w:rsidRDefault="00E26C99" w:rsidP="00E26C99">
      <w:pPr>
        <w:spacing w:after="0" w:line="240" w:lineRule="auto"/>
        <w:rPr>
          <w:rFonts w:ascii="Arial" w:hAnsi="Arial" w:cs="Arial"/>
        </w:rPr>
      </w:pPr>
    </w:p>
    <w:p w14:paraId="554A2584" w14:textId="33FAF4C6" w:rsidR="00701026" w:rsidRPr="00701026" w:rsidRDefault="00E26C99" w:rsidP="00EF111A">
      <w:pPr>
        <w:spacing w:after="0" w:line="240" w:lineRule="auto"/>
        <w:rPr>
          <w:rFonts w:ascii="Arial" w:hAnsi="Arial" w:cs="Arial"/>
        </w:rPr>
      </w:pPr>
      <w:r w:rsidRPr="00B634F7">
        <w:rPr>
          <w:rFonts w:ascii="Arial" w:hAnsi="Arial" w:cs="Arial"/>
        </w:rPr>
        <w:t xml:space="preserve">By implementing and adhering to this </w:t>
      </w:r>
      <w:r w:rsidR="001C1262">
        <w:rPr>
          <w:rFonts w:ascii="Arial" w:hAnsi="Arial" w:cs="Arial"/>
        </w:rPr>
        <w:t>Human Rights &amp; Labor Standards policy</w:t>
      </w:r>
      <w:r w:rsidRPr="00B634F7">
        <w:rPr>
          <w:rFonts w:ascii="Arial" w:hAnsi="Arial" w:cs="Arial"/>
        </w:rPr>
        <w:t xml:space="preserve">, </w:t>
      </w:r>
      <w:r>
        <w:rPr>
          <w:rFonts w:ascii="Arial" w:hAnsi="Arial" w:cs="Arial"/>
        </w:rPr>
        <w:t>INDEVCO</w:t>
      </w:r>
      <w:r w:rsidRPr="00B634F7">
        <w:rPr>
          <w:rFonts w:ascii="Arial" w:hAnsi="Arial" w:cs="Arial"/>
        </w:rPr>
        <w:t xml:space="preserve"> seeks to be a responsible corporate citizen, minimizing our </w:t>
      </w:r>
      <w:r w:rsidR="001151D1">
        <w:rPr>
          <w:rFonts w:ascii="Arial" w:hAnsi="Arial" w:cs="Arial"/>
        </w:rPr>
        <w:t>social</w:t>
      </w:r>
      <w:r w:rsidRPr="00B634F7">
        <w:rPr>
          <w:rFonts w:ascii="Arial" w:hAnsi="Arial" w:cs="Arial"/>
        </w:rPr>
        <w:t xml:space="preserve"> impact</w:t>
      </w:r>
      <w:r w:rsidR="00651986">
        <w:rPr>
          <w:rFonts w:ascii="Arial" w:hAnsi="Arial" w:cs="Arial"/>
        </w:rPr>
        <w:t xml:space="preserve">, respecting all people, and ensuring </w:t>
      </w:r>
      <w:r w:rsidR="004A227D">
        <w:rPr>
          <w:rFonts w:ascii="Arial" w:hAnsi="Arial" w:cs="Arial"/>
        </w:rPr>
        <w:t xml:space="preserve">opportunity </w:t>
      </w:r>
      <w:r w:rsidR="00EF111A">
        <w:rPr>
          <w:rFonts w:ascii="Arial" w:hAnsi="Arial" w:cs="Arial"/>
        </w:rPr>
        <w:t>for</w:t>
      </w:r>
      <w:r w:rsidR="004A227D">
        <w:rPr>
          <w:rFonts w:ascii="Arial" w:hAnsi="Arial" w:cs="Arial"/>
        </w:rPr>
        <w:t xml:space="preserve"> all people</w:t>
      </w:r>
      <w:r w:rsidRPr="00B634F7">
        <w:rPr>
          <w:rFonts w:ascii="Arial" w:hAnsi="Arial" w:cs="Arial"/>
        </w:rPr>
        <w:t>.</w:t>
      </w:r>
    </w:p>
    <w:p w14:paraId="1D1D8B4D" w14:textId="77777777" w:rsidR="00701026" w:rsidRPr="00701026" w:rsidRDefault="00701026" w:rsidP="00701026">
      <w:pPr>
        <w:rPr>
          <w:rFonts w:ascii="Arial" w:hAnsi="Arial" w:cs="Arial"/>
        </w:rPr>
      </w:pPr>
    </w:p>
    <w:p w14:paraId="6E01CB7B" w14:textId="77777777" w:rsidR="00701026" w:rsidRPr="00701026" w:rsidRDefault="00701026" w:rsidP="00701026">
      <w:pPr>
        <w:rPr>
          <w:rFonts w:ascii="Arial" w:hAnsi="Arial" w:cs="Arial"/>
        </w:rPr>
      </w:pPr>
    </w:p>
    <w:p w14:paraId="43AE97D2" w14:textId="77777777" w:rsidR="00701026" w:rsidRPr="00701026" w:rsidRDefault="00701026" w:rsidP="00701026">
      <w:pPr>
        <w:rPr>
          <w:rFonts w:ascii="Arial" w:hAnsi="Arial" w:cs="Arial"/>
        </w:rPr>
      </w:pPr>
    </w:p>
    <w:p w14:paraId="40548342" w14:textId="77777777" w:rsidR="00701026" w:rsidRPr="00701026" w:rsidRDefault="00701026" w:rsidP="00701026">
      <w:pPr>
        <w:rPr>
          <w:rFonts w:ascii="Arial" w:hAnsi="Arial" w:cs="Arial"/>
        </w:rPr>
      </w:pPr>
    </w:p>
    <w:p w14:paraId="737DEAE7" w14:textId="77777777" w:rsidR="00701026" w:rsidRPr="00701026" w:rsidRDefault="00701026" w:rsidP="00701026">
      <w:pPr>
        <w:rPr>
          <w:rFonts w:ascii="Arial" w:hAnsi="Arial" w:cs="Arial"/>
        </w:rPr>
      </w:pPr>
    </w:p>
    <w:p w14:paraId="427FA454" w14:textId="77777777" w:rsidR="00701026" w:rsidRPr="00701026" w:rsidRDefault="00701026" w:rsidP="00701026">
      <w:pPr>
        <w:rPr>
          <w:rFonts w:ascii="Arial" w:hAnsi="Arial" w:cs="Arial"/>
        </w:rPr>
      </w:pPr>
    </w:p>
    <w:p w14:paraId="06809D0A" w14:textId="77777777" w:rsidR="00701026" w:rsidRPr="00701026" w:rsidRDefault="00701026" w:rsidP="00701026">
      <w:pPr>
        <w:rPr>
          <w:rFonts w:ascii="Arial" w:hAnsi="Arial" w:cs="Arial"/>
        </w:rPr>
      </w:pPr>
    </w:p>
    <w:p w14:paraId="3BD8398B" w14:textId="7124650E" w:rsidR="00701026" w:rsidRPr="00701026" w:rsidRDefault="00701026" w:rsidP="00701026">
      <w:pPr>
        <w:tabs>
          <w:tab w:val="left" w:pos="6520"/>
        </w:tabs>
        <w:rPr>
          <w:rFonts w:ascii="Arial" w:hAnsi="Arial" w:cs="Arial"/>
        </w:rPr>
      </w:pPr>
      <w:r>
        <w:rPr>
          <w:rFonts w:ascii="Arial" w:hAnsi="Arial" w:cs="Arial"/>
        </w:rPr>
        <w:tab/>
      </w:r>
    </w:p>
    <w:sectPr w:rsidR="00701026" w:rsidRPr="00701026" w:rsidSect="00701026">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F60F" w14:textId="77777777" w:rsidR="00CE1980" w:rsidRDefault="00CE1980" w:rsidP="00014A9D">
      <w:pPr>
        <w:spacing w:after="0" w:line="240" w:lineRule="auto"/>
      </w:pPr>
      <w:r>
        <w:separator/>
      </w:r>
    </w:p>
  </w:endnote>
  <w:endnote w:type="continuationSeparator" w:id="0">
    <w:p w14:paraId="4CF620A8" w14:textId="77777777" w:rsidR="00CE1980" w:rsidRDefault="00CE1980" w:rsidP="0001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2924" w14:textId="77777777" w:rsidR="00C70AA7" w:rsidRDefault="00C70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6E5C" w14:textId="77777777" w:rsidR="007118F8" w:rsidRDefault="007118F8"/>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2429"/>
      <w:gridCol w:w="2057"/>
    </w:tblGrid>
    <w:tr w:rsidR="00F13E62" w:rsidRPr="004A468F" w14:paraId="793BF1D7" w14:textId="77777777" w:rsidTr="004872DF">
      <w:trPr>
        <w:jc w:val="center"/>
      </w:trPr>
      <w:tc>
        <w:tcPr>
          <w:tcW w:w="5774" w:type="dxa"/>
        </w:tcPr>
        <w:p w14:paraId="2EC01F56" w14:textId="20C1C02B" w:rsidR="00F13E62" w:rsidRPr="004A468F" w:rsidRDefault="00F13E62" w:rsidP="00F13E62">
          <w:pPr>
            <w:pStyle w:val="Footer"/>
            <w:rPr>
              <w:rFonts w:ascii="Arial" w:hAnsi="Arial" w:cs="Arial"/>
              <w:sz w:val="18"/>
              <w:szCs w:val="18"/>
            </w:rPr>
          </w:pPr>
          <w:r w:rsidRPr="004A468F">
            <w:rPr>
              <w:rFonts w:ascii="Arial" w:hAnsi="Arial" w:cs="Arial"/>
              <w:sz w:val="14"/>
              <w:szCs w:val="14"/>
            </w:rPr>
            <w:t>This policy covers</w:t>
          </w:r>
          <w:r>
            <w:rPr>
              <w:rFonts w:ascii="Arial" w:hAnsi="Arial" w:cs="Arial"/>
              <w:sz w:val="14"/>
              <w:szCs w:val="14"/>
            </w:rPr>
            <w:t xml:space="preserve"> all</w:t>
          </w:r>
          <w:r w:rsidRPr="004A468F">
            <w:rPr>
              <w:rFonts w:ascii="Arial" w:hAnsi="Arial" w:cs="Arial"/>
              <w:sz w:val="14"/>
              <w:szCs w:val="14"/>
            </w:rPr>
            <w:t xml:space="preserve"> </w:t>
          </w:r>
          <w:r>
            <w:rPr>
              <w:rFonts w:ascii="Arial" w:hAnsi="Arial" w:cs="Arial"/>
              <w:sz w:val="14"/>
              <w:szCs w:val="14"/>
            </w:rPr>
            <w:t>INDEVCO</w:t>
          </w:r>
          <w:r w:rsidRPr="004A468F">
            <w:rPr>
              <w:rFonts w:ascii="Arial" w:hAnsi="Arial" w:cs="Arial"/>
              <w:sz w:val="14"/>
              <w:szCs w:val="14"/>
            </w:rPr>
            <w:t xml:space="preserve"> </w:t>
          </w:r>
          <w:r w:rsidR="00C70AA7">
            <w:rPr>
              <w:rFonts w:ascii="Arial" w:hAnsi="Arial" w:cs="Arial"/>
              <w:sz w:val="14"/>
              <w:szCs w:val="14"/>
            </w:rPr>
            <w:t xml:space="preserve">North America </w:t>
          </w:r>
          <w:r w:rsidRPr="004A468F">
            <w:rPr>
              <w:rFonts w:ascii="Arial" w:hAnsi="Arial" w:cs="Arial"/>
              <w:sz w:val="14"/>
              <w:szCs w:val="14"/>
            </w:rPr>
            <w:t>business units.</w:t>
          </w:r>
        </w:p>
      </w:tc>
      <w:tc>
        <w:tcPr>
          <w:tcW w:w="2429" w:type="dxa"/>
        </w:tcPr>
        <w:p w14:paraId="1B7EED5A" w14:textId="77777777" w:rsidR="00F13E62" w:rsidRPr="004A468F" w:rsidRDefault="00F13E62" w:rsidP="00F13E62">
          <w:pPr>
            <w:pStyle w:val="Footer"/>
            <w:rPr>
              <w:rFonts w:ascii="Arial" w:hAnsi="Arial" w:cs="Arial"/>
              <w:sz w:val="18"/>
              <w:szCs w:val="18"/>
            </w:rPr>
          </w:pPr>
        </w:p>
      </w:tc>
      <w:tc>
        <w:tcPr>
          <w:tcW w:w="2057" w:type="dxa"/>
          <w:vAlign w:val="center"/>
        </w:tcPr>
        <w:p w14:paraId="6F646322" w14:textId="77777777" w:rsidR="00F13E62" w:rsidRPr="004A468F" w:rsidRDefault="00F13E62" w:rsidP="00F13E62">
          <w:pPr>
            <w:pStyle w:val="Footer"/>
            <w:jc w:val="right"/>
            <w:rPr>
              <w:rFonts w:ascii="Arial" w:hAnsi="Arial" w:cs="Arial"/>
              <w:b/>
              <w:bCs/>
              <w:sz w:val="14"/>
              <w:szCs w:val="14"/>
            </w:rPr>
          </w:pPr>
          <w:r w:rsidRPr="004A468F">
            <w:rPr>
              <w:rFonts w:ascii="Arial" w:hAnsi="Arial" w:cs="Arial"/>
              <w:b/>
              <w:bCs/>
              <w:sz w:val="14"/>
              <w:szCs w:val="14"/>
            </w:rPr>
            <w:t xml:space="preserve">Page </w:t>
          </w:r>
          <w:r w:rsidRPr="004A468F">
            <w:rPr>
              <w:rFonts w:ascii="Arial" w:hAnsi="Arial" w:cs="Arial"/>
              <w:b/>
              <w:bCs/>
              <w:sz w:val="14"/>
              <w:szCs w:val="14"/>
            </w:rPr>
            <w:fldChar w:fldCharType="begin"/>
          </w:r>
          <w:r w:rsidRPr="004A468F">
            <w:rPr>
              <w:rFonts w:ascii="Arial" w:hAnsi="Arial" w:cs="Arial"/>
              <w:b/>
              <w:bCs/>
              <w:sz w:val="14"/>
              <w:szCs w:val="14"/>
            </w:rPr>
            <w:instrText xml:space="preserve"> PAGE </w:instrText>
          </w:r>
          <w:r w:rsidRPr="004A468F">
            <w:rPr>
              <w:rFonts w:ascii="Arial" w:hAnsi="Arial" w:cs="Arial"/>
              <w:b/>
              <w:bCs/>
              <w:sz w:val="14"/>
              <w:szCs w:val="14"/>
            </w:rPr>
            <w:fldChar w:fldCharType="separate"/>
          </w:r>
          <w:r w:rsidRPr="004A468F">
            <w:rPr>
              <w:rFonts w:ascii="Arial" w:hAnsi="Arial" w:cs="Arial"/>
              <w:b/>
              <w:bCs/>
              <w:sz w:val="14"/>
              <w:szCs w:val="14"/>
            </w:rPr>
            <w:t>4</w:t>
          </w:r>
          <w:r w:rsidRPr="004A468F">
            <w:rPr>
              <w:rFonts w:ascii="Arial" w:hAnsi="Arial" w:cs="Arial"/>
              <w:b/>
              <w:bCs/>
              <w:sz w:val="14"/>
              <w:szCs w:val="14"/>
            </w:rPr>
            <w:fldChar w:fldCharType="end"/>
          </w:r>
          <w:r w:rsidRPr="004A468F">
            <w:rPr>
              <w:rFonts w:ascii="Arial" w:hAnsi="Arial" w:cs="Arial"/>
              <w:b/>
              <w:bCs/>
              <w:sz w:val="14"/>
              <w:szCs w:val="14"/>
            </w:rPr>
            <w:t xml:space="preserve"> of </w:t>
          </w:r>
          <w:r w:rsidRPr="004A468F">
            <w:rPr>
              <w:rFonts w:ascii="Arial" w:hAnsi="Arial" w:cs="Arial"/>
              <w:b/>
              <w:bCs/>
              <w:sz w:val="14"/>
              <w:szCs w:val="14"/>
            </w:rPr>
            <w:fldChar w:fldCharType="begin"/>
          </w:r>
          <w:r w:rsidRPr="004A468F">
            <w:rPr>
              <w:rFonts w:ascii="Arial" w:hAnsi="Arial" w:cs="Arial"/>
              <w:b/>
              <w:bCs/>
              <w:sz w:val="14"/>
              <w:szCs w:val="14"/>
            </w:rPr>
            <w:instrText xml:space="preserve"> NUMPAGES  </w:instrText>
          </w:r>
          <w:r w:rsidRPr="004A468F">
            <w:rPr>
              <w:rFonts w:ascii="Arial" w:hAnsi="Arial" w:cs="Arial"/>
              <w:b/>
              <w:bCs/>
              <w:sz w:val="14"/>
              <w:szCs w:val="14"/>
            </w:rPr>
            <w:fldChar w:fldCharType="separate"/>
          </w:r>
          <w:r w:rsidRPr="004A468F">
            <w:rPr>
              <w:rFonts w:ascii="Arial" w:hAnsi="Arial" w:cs="Arial"/>
              <w:b/>
              <w:bCs/>
              <w:sz w:val="14"/>
              <w:szCs w:val="14"/>
            </w:rPr>
            <w:t>9</w:t>
          </w:r>
          <w:r w:rsidRPr="004A468F">
            <w:rPr>
              <w:rFonts w:ascii="Arial" w:hAnsi="Arial" w:cs="Arial"/>
              <w:b/>
              <w:bCs/>
              <w:sz w:val="14"/>
              <w:szCs w:val="14"/>
            </w:rPr>
            <w:fldChar w:fldCharType="end"/>
          </w:r>
        </w:p>
      </w:tc>
    </w:tr>
  </w:tbl>
  <w:p w14:paraId="60C27CC0" w14:textId="77777777" w:rsidR="00014A9D" w:rsidRDefault="00014A9D" w:rsidP="00F13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9418" w14:textId="77777777" w:rsidR="00C70AA7" w:rsidRDefault="00C7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D726" w14:textId="77777777" w:rsidR="00CE1980" w:rsidRDefault="00CE1980" w:rsidP="00014A9D">
      <w:pPr>
        <w:spacing w:after="0" w:line="240" w:lineRule="auto"/>
      </w:pPr>
      <w:bookmarkStart w:id="0" w:name="_Hlk75525313"/>
      <w:bookmarkEnd w:id="0"/>
      <w:r>
        <w:separator/>
      </w:r>
    </w:p>
  </w:footnote>
  <w:footnote w:type="continuationSeparator" w:id="0">
    <w:p w14:paraId="71B29019" w14:textId="77777777" w:rsidR="00CE1980" w:rsidRDefault="00CE1980" w:rsidP="00014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F258" w14:textId="77777777" w:rsidR="00C70AA7" w:rsidRDefault="00C70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6646"/>
    </w:tblGrid>
    <w:tr w:rsidR="006701FC" w:rsidRPr="002D6BAD" w14:paraId="40AF4E9B" w14:textId="77777777" w:rsidTr="00191EFB">
      <w:tc>
        <w:tcPr>
          <w:tcW w:w="3524" w:type="dxa"/>
        </w:tcPr>
        <w:p w14:paraId="1F656221" w14:textId="48BDC682" w:rsidR="006701FC" w:rsidRPr="002D6BAD" w:rsidRDefault="006701FC" w:rsidP="006701FC">
          <w:pPr>
            <w:pStyle w:val="Header"/>
            <w:rPr>
              <w:rFonts w:ascii="Arial" w:hAnsi="Arial" w:cs="Arial"/>
            </w:rPr>
          </w:pPr>
          <w:r w:rsidRPr="002D6BAD">
            <w:rPr>
              <w:rFonts w:ascii="Arial" w:hAnsi="Arial" w:cs="Arial"/>
              <w:noProof/>
            </w:rPr>
            <w:drawing>
              <wp:inline distT="0" distB="0" distL="0" distR="0" wp14:anchorId="3375429E" wp14:editId="348975A0">
                <wp:extent cx="2100863" cy="8693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025"/>
                        <a:stretch/>
                      </pic:blipFill>
                      <pic:spPr bwMode="auto">
                        <a:xfrm>
                          <a:off x="0" y="0"/>
                          <a:ext cx="2118188" cy="8764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46" w:type="dxa"/>
        </w:tcPr>
        <w:p w14:paraId="7315F1B6" w14:textId="77777777" w:rsidR="006701FC" w:rsidRPr="002D6BAD" w:rsidRDefault="006701FC" w:rsidP="006701FC">
          <w:pPr>
            <w:pStyle w:val="Header"/>
            <w:rPr>
              <w:rFonts w:ascii="Arial" w:hAnsi="Arial" w:cs="Arial"/>
              <w:b/>
              <w:bCs/>
              <w:color w:val="808080" w:themeColor="background1" w:themeShade="80"/>
              <w:sz w:val="32"/>
              <w:szCs w:val="32"/>
            </w:rPr>
          </w:pPr>
        </w:p>
        <w:p w14:paraId="03CE09C9" w14:textId="77777777" w:rsidR="00643CBD" w:rsidRDefault="00643CBD" w:rsidP="00AB7AE4">
          <w:pPr>
            <w:pStyle w:val="Header"/>
            <w:jc w:val="right"/>
            <w:rPr>
              <w:rFonts w:ascii="Arial" w:hAnsi="Arial" w:cs="Arial"/>
              <w:b/>
              <w:bCs/>
              <w:color w:val="1F3864" w:themeColor="accent1" w:themeShade="80"/>
              <w:sz w:val="32"/>
              <w:szCs w:val="32"/>
            </w:rPr>
          </w:pPr>
        </w:p>
        <w:p w14:paraId="2BE6DA5D" w14:textId="5C74B198" w:rsidR="006701FC" w:rsidRPr="002D6BAD" w:rsidRDefault="006701FC" w:rsidP="00AB7AE4">
          <w:pPr>
            <w:pStyle w:val="Header"/>
            <w:jc w:val="right"/>
            <w:rPr>
              <w:rFonts w:ascii="Arial" w:hAnsi="Arial" w:cs="Arial"/>
              <w:b/>
              <w:bCs/>
              <w:color w:val="1F3864" w:themeColor="accent1" w:themeShade="80"/>
              <w:sz w:val="20"/>
              <w:szCs w:val="20"/>
            </w:rPr>
          </w:pPr>
          <w:r w:rsidRPr="002D6BAD">
            <w:rPr>
              <w:rFonts w:ascii="Arial" w:hAnsi="Arial" w:cs="Arial"/>
              <w:b/>
              <w:bCs/>
              <w:color w:val="1F3864" w:themeColor="accent1" w:themeShade="80"/>
              <w:sz w:val="32"/>
              <w:szCs w:val="32"/>
            </w:rPr>
            <w:t>Human Rights</w:t>
          </w:r>
          <w:r w:rsidR="00BC2C8E" w:rsidRPr="002D6BAD">
            <w:rPr>
              <w:rFonts w:ascii="Arial" w:hAnsi="Arial" w:cs="Arial"/>
              <w:b/>
              <w:bCs/>
              <w:color w:val="1F3864" w:themeColor="accent1" w:themeShade="80"/>
              <w:sz w:val="32"/>
              <w:szCs w:val="32"/>
            </w:rPr>
            <w:t xml:space="preserve"> &amp; Labor Standards</w:t>
          </w:r>
          <w:r w:rsidRPr="002D6BAD">
            <w:rPr>
              <w:rFonts w:ascii="Arial" w:hAnsi="Arial" w:cs="Arial"/>
              <w:b/>
              <w:bCs/>
              <w:color w:val="1F3864" w:themeColor="accent1" w:themeShade="80"/>
              <w:sz w:val="32"/>
              <w:szCs w:val="32"/>
            </w:rPr>
            <w:t xml:space="preserve"> Policy</w:t>
          </w:r>
        </w:p>
        <w:p w14:paraId="5ED23104" w14:textId="187246E1" w:rsidR="006701FC" w:rsidRPr="002D6BAD" w:rsidRDefault="006701FC" w:rsidP="006701FC">
          <w:pPr>
            <w:pStyle w:val="Header"/>
            <w:rPr>
              <w:rFonts w:ascii="Arial" w:hAnsi="Arial" w:cs="Arial"/>
              <w:b/>
              <w:bCs/>
            </w:rPr>
          </w:pPr>
        </w:p>
      </w:tc>
    </w:tr>
  </w:tbl>
  <w:p w14:paraId="03E77877" w14:textId="77777777" w:rsidR="002F34C1" w:rsidRPr="002D6BAD" w:rsidRDefault="002F34C1" w:rsidP="006505EA">
    <w:pP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60A2" w14:textId="77777777" w:rsidR="00C70AA7" w:rsidRDefault="00C70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D9C403"/>
    <w:multiLevelType w:val="hybridMultilevel"/>
    <w:tmpl w:val="5CC3F282"/>
    <w:lvl w:ilvl="0" w:tplc="FFFFFFFF">
      <w:start w:val="1"/>
      <w:numFmt w:val="bullet"/>
      <w:lvlText w:val="•"/>
      <w:lvlJc w:val="left"/>
    </w:lvl>
    <w:lvl w:ilvl="1" w:tplc="664B925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A749F5"/>
    <w:multiLevelType w:val="hybridMultilevel"/>
    <w:tmpl w:val="4CF8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66789"/>
    <w:multiLevelType w:val="hybridMultilevel"/>
    <w:tmpl w:val="796A606E"/>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2EA4DBE"/>
    <w:multiLevelType w:val="hybridMultilevel"/>
    <w:tmpl w:val="6114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99F11"/>
    <w:multiLevelType w:val="hybridMultilevel"/>
    <w:tmpl w:val="A8A821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8504988">
    <w:abstractNumId w:val="0"/>
  </w:num>
  <w:num w:numId="2" w16cid:durableId="1906522211">
    <w:abstractNumId w:val="2"/>
  </w:num>
  <w:num w:numId="3" w16cid:durableId="158540282">
    <w:abstractNumId w:val="4"/>
  </w:num>
  <w:num w:numId="4" w16cid:durableId="524369845">
    <w:abstractNumId w:val="1"/>
  </w:num>
  <w:num w:numId="5" w16cid:durableId="36741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1E"/>
    <w:rsid w:val="00014A9D"/>
    <w:rsid w:val="0003072D"/>
    <w:rsid w:val="0003288B"/>
    <w:rsid w:val="00037508"/>
    <w:rsid w:val="00062B7F"/>
    <w:rsid w:val="00092B48"/>
    <w:rsid w:val="000B10A3"/>
    <w:rsid w:val="000B2958"/>
    <w:rsid w:val="000D3F37"/>
    <w:rsid w:val="000D7528"/>
    <w:rsid w:val="000E557B"/>
    <w:rsid w:val="001151D1"/>
    <w:rsid w:val="00122401"/>
    <w:rsid w:val="001375BB"/>
    <w:rsid w:val="0014261E"/>
    <w:rsid w:val="001658F6"/>
    <w:rsid w:val="00166FB2"/>
    <w:rsid w:val="00191EFB"/>
    <w:rsid w:val="00192513"/>
    <w:rsid w:val="00197EC9"/>
    <w:rsid w:val="001A487A"/>
    <w:rsid w:val="001C1262"/>
    <w:rsid w:val="001C6480"/>
    <w:rsid w:val="001D087A"/>
    <w:rsid w:val="001E7C3D"/>
    <w:rsid w:val="002118EB"/>
    <w:rsid w:val="00213C6F"/>
    <w:rsid w:val="00220291"/>
    <w:rsid w:val="00231144"/>
    <w:rsid w:val="00236412"/>
    <w:rsid w:val="00237233"/>
    <w:rsid w:val="00255477"/>
    <w:rsid w:val="00266EF4"/>
    <w:rsid w:val="00284640"/>
    <w:rsid w:val="002D6BAD"/>
    <w:rsid w:val="002F34C1"/>
    <w:rsid w:val="00322318"/>
    <w:rsid w:val="0034257C"/>
    <w:rsid w:val="00370EB8"/>
    <w:rsid w:val="003771D4"/>
    <w:rsid w:val="0039082F"/>
    <w:rsid w:val="003A6FE4"/>
    <w:rsid w:val="003E159C"/>
    <w:rsid w:val="00401010"/>
    <w:rsid w:val="00415B01"/>
    <w:rsid w:val="004364F3"/>
    <w:rsid w:val="00436A4A"/>
    <w:rsid w:val="00446785"/>
    <w:rsid w:val="0047191E"/>
    <w:rsid w:val="004A18CE"/>
    <w:rsid w:val="004A227D"/>
    <w:rsid w:val="0050724B"/>
    <w:rsid w:val="00515767"/>
    <w:rsid w:val="00531544"/>
    <w:rsid w:val="0055672D"/>
    <w:rsid w:val="005620A6"/>
    <w:rsid w:val="005950AC"/>
    <w:rsid w:val="00643CBD"/>
    <w:rsid w:val="00647442"/>
    <w:rsid w:val="006505EA"/>
    <w:rsid w:val="00651986"/>
    <w:rsid w:val="00656E8E"/>
    <w:rsid w:val="00662E9D"/>
    <w:rsid w:val="006701FC"/>
    <w:rsid w:val="00671FA4"/>
    <w:rsid w:val="006A56CB"/>
    <w:rsid w:val="006A6C75"/>
    <w:rsid w:val="006D75C9"/>
    <w:rsid w:val="006E4107"/>
    <w:rsid w:val="00701026"/>
    <w:rsid w:val="0070106E"/>
    <w:rsid w:val="007046C7"/>
    <w:rsid w:val="007118F8"/>
    <w:rsid w:val="007165EA"/>
    <w:rsid w:val="00723116"/>
    <w:rsid w:val="007B6179"/>
    <w:rsid w:val="007E5623"/>
    <w:rsid w:val="00804E16"/>
    <w:rsid w:val="00833F59"/>
    <w:rsid w:val="008500C9"/>
    <w:rsid w:val="0086365B"/>
    <w:rsid w:val="00866A3F"/>
    <w:rsid w:val="00914D6E"/>
    <w:rsid w:val="00916290"/>
    <w:rsid w:val="00927254"/>
    <w:rsid w:val="009C0A05"/>
    <w:rsid w:val="009D6D1B"/>
    <w:rsid w:val="009F3E4F"/>
    <w:rsid w:val="009F4960"/>
    <w:rsid w:val="00A17993"/>
    <w:rsid w:val="00A2559B"/>
    <w:rsid w:val="00A47B5E"/>
    <w:rsid w:val="00A67071"/>
    <w:rsid w:val="00AA0A5A"/>
    <w:rsid w:val="00AB466D"/>
    <w:rsid w:val="00AB7AE4"/>
    <w:rsid w:val="00B312D9"/>
    <w:rsid w:val="00B7594F"/>
    <w:rsid w:val="00B96042"/>
    <w:rsid w:val="00BB0345"/>
    <w:rsid w:val="00BC2C8E"/>
    <w:rsid w:val="00BD70C9"/>
    <w:rsid w:val="00BE38F6"/>
    <w:rsid w:val="00BE6C9E"/>
    <w:rsid w:val="00BF0CA4"/>
    <w:rsid w:val="00C32E72"/>
    <w:rsid w:val="00C559BE"/>
    <w:rsid w:val="00C70AA7"/>
    <w:rsid w:val="00C77553"/>
    <w:rsid w:val="00C87E5B"/>
    <w:rsid w:val="00CE1980"/>
    <w:rsid w:val="00D30ABA"/>
    <w:rsid w:val="00D3129D"/>
    <w:rsid w:val="00D41B4B"/>
    <w:rsid w:val="00DA48EB"/>
    <w:rsid w:val="00DA7DD3"/>
    <w:rsid w:val="00DC17D2"/>
    <w:rsid w:val="00DE1BED"/>
    <w:rsid w:val="00E12933"/>
    <w:rsid w:val="00E26C99"/>
    <w:rsid w:val="00E43F5D"/>
    <w:rsid w:val="00E6220D"/>
    <w:rsid w:val="00EA4546"/>
    <w:rsid w:val="00EA7E04"/>
    <w:rsid w:val="00EB661D"/>
    <w:rsid w:val="00EC2DCD"/>
    <w:rsid w:val="00EF111A"/>
    <w:rsid w:val="00F11610"/>
    <w:rsid w:val="00F13E62"/>
    <w:rsid w:val="00F412B8"/>
    <w:rsid w:val="00F86C1A"/>
    <w:rsid w:val="00FB0541"/>
    <w:rsid w:val="00FB6F21"/>
    <w:rsid w:val="00FD0F82"/>
    <w:rsid w:val="00FE1CA2"/>
    <w:rsid w:val="00FE405A"/>
    <w:rsid w:val="00FF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F1C5"/>
  <w15:chartTrackingRefBased/>
  <w15:docId w15:val="{DD1D7A02-5E84-4982-9C8F-4E4587D6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5EA"/>
    <w:pPr>
      <w:ind w:left="720"/>
      <w:contextualSpacing/>
    </w:pPr>
  </w:style>
  <w:style w:type="paragraph" w:styleId="Header">
    <w:name w:val="header"/>
    <w:basedOn w:val="Normal"/>
    <w:link w:val="HeaderChar"/>
    <w:uiPriority w:val="99"/>
    <w:unhideWhenUsed/>
    <w:rsid w:val="00014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A9D"/>
  </w:style>
  <w:style w:type="paragraph" w:styleId="Footer">
    <w:name w:val="footer"/>
    <w:basedOn w:val="Normal"/>
    <w:link w:val="FooterChar"/>
    <w:uiPriority w:val="99"/>
    <w:unhideWhenUsed/>
    <w:rsid w:val="0001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A9D"/>
  </w:style>
  <w:style w:type="table" w:styleId="TableGrid">
    <w:name w:val="Table Grid"/>
    <w:basedOn w:val="TableNormal"/>
    <w:uiPriority w:val="39"/>
    <w:rsid w:val="0085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2ECCBF6233248AE7B102359B5265D" ma:contentTypeVersion="18" ma:contentTypeDescription="Create a new document." ma:contentTypeScope="" ma:versionID="ff8385ca8c91aef452b463c8f40c0b01">
  <xsd:schema xmlns:xsd="http://www.w3.org/2001/XMLSchema" xmlns:xs="http://www.w3.org/2001/XMLSchema" xmlns:p="http://schemas.microsoft.com/office/2006/metadata/properties" xmlns:ns2="bb44b5bc-9174-45ac-a9b0-14bbf087b539" xmlns:ns3="860f445c-0f37-4be1-8950-a8400a80aa71" targetNamespace="http://schemas.microsoft.com/office/2006/metadata/properties" ma:root="true" ma:fieldsID="618b26dc3f6476b35e24952826d61c28" ns2:_="" ns3:_="">
    <xsd:import namespace="bb44b5bc-9174-45ac-a9b0-14bbf087b539"/>
    <xsd:import namespace="860f445c-0f37-4be1-8950-a8400a80aa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b5bc-9174-45ac-a9b0-14bbf087b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70a1d-9408-4f61-815b-6c453df63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f445c-0f37-4be1-8950-a8400a80aa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8414b-3a94-460a-b7b0-8a863247a2d4}" ma:internalName="TaxCatchAll" ma:showField="CatchAllData" ma:web="860f445c-0f37-4be1-8950-a8400a80a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0f445c-0f37-4be1-8950-a8400a80aa71" xsi:nil="true"/>
    <lcf76f155ced4ddcb4097134ff3c332f xmlns="bb44b5bc-9174-45ac-a9b0-14bbf087b5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2F1FE7-CC6E-416F-A445-C561043745F6}"/>
</file>

<file path=customXml/itemProps2.xml><?xml version="1.0" encoding="utf-8"?>
<ds:datastoreItem xmlns:ds="http://schemas.openxmlformats.org/officeDocument/2006/customXml" ds:itemID="{F28B4396-DCFC-403D-B5BC-3671C1FC013E}">
  <ds:schemaRefs>
    <ds:schemaRef ds:uri="http://schemas.microsoft.com/sharepoint/v3/contenttype/forms"/>
  </ds:schemaRefs>
</ds:datastoreItem>
</file>

<file path=customXml/itemProps3.xml><?xml version="1.0" encoding="utf-8"?>
<ds:datastoreItem xmlns:ds="http://schemas.openxmlformats.org/officeDocument/2006/customXml" ds:itemID="{1F048812-47D7-452C-A8A0-80C39E3D1CE1}">
  <ds:schemaRefs>
    <ds:schemaRef ds:uri="http://schemas.microsoft.com/office/2006/metadata/properties"/>
    <ds:schemaRef ds:uri="http://schemas.microsoft.com/office/infopath/2007/PartnerControls"/>
    <ds:schemaRef ds:uri="860f445c-0f37-4be1-8950-a8400a80aa71"/>
    <ds:schemaRef ds:uri="bb44b5bc-9174-45ac-a9b0-14bbf087b53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Sustainability Intern</dc:creator>
  <cp:keywords/>
  <dc:description/>
  <cp:lastModifiedBy>Ellen Kussman</cp:lastModifiedBy>
  <cp:revision>33</cp:revision>
  <dcterms:created xsi:type="dcterms:W3CDTF">2023-06-26T21:42:00Z</dcterms:created>
  <dcterms:modified xsi:type="dcterms:W3CDTF">2023-07-12T18:24:00Z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0x0101006F52ECCBF6233248AE7B102359B5265D</vt:lpwstr>
  </property>
  <property fmtid="{D5CDD505-2E9C-101B-9397-08002B2CF9AE}" pid="3" name="MediaServiceImageTags">
    <vt:lpwstr/>
  </property>
</Properties>
</file>